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C7C79" w14:textId="02B668E9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AE3533D" w14:textId="77777777" w:rsidR="003C29E5" w:rsidRDefault="003C29E5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10FEE8D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B3F3A5D" w14:textId="2B4CBC51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23AEE2E5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074339B8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90A09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10C32AA" w14:textId="240DD6B4" w:rsidR="00EE567F" w:rsidRDefault="00EE567F" w:rsidP="00EE567F">
      <w:pPr>
        <w:spacing w:after="268"/>
        <w:ind w:right="-20"/>
      </w:pPr>
    </w:p>
    <w:p w14:paraId="41F28517" w14:textId="0FE8AB0F" w:rsidR="003C29E5" w:rsidRDefault="003C29E5" w:rsidP="00EE567F">
      <w:pPr>
        <w:spacing w:after="268"/>
        <w:ind w:right="-20"/>
      </w:pPr>
    </w:p>
    <w:p w14:paraId="6BF720E9" w14:textId="77777777" w:rsidR="003C29E5" w:rsidRDefault="003C29E5" w:rsidP="00EE567F">
      <w:pPr>
        <w:spacing w:after="268"/>
        <w:ind w:right="-20"/>
      </w:pPr>
    </w:p>
    <w:p w14:paraId="5C008623" w14:textId="77777777" w:rsidR="00EE567F" w:rsidRDefault="00EE567F" w:rsidP="00EE567F">
      <w:pPr>
        <w:spacing w:after="268"/>
        <w:ind w:right="-20"/>
      </w:pPr>
    </w:p>
    <w:p w14:paraId="1B26D983" w14:textId="77777777" w:rsidR="00CF1A5A" w:rsidRPr="000E33B9" w:rsidRDefault="00AA4D86" w:rsidP="003C29E5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3C73468A" w14:textId="77777777" w:rsidR="00CF1A5A" w:rsidRPr="00ED2D67" w:rsidRDefault="00CF1A5A" w:rsidP="003C29E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D65EEB5" w14:textId="77777777" w:rsidR="00CF1A5A" w:rsidRDefault="00CF1A5A" w:rsidP="003C29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834FAD" w14:textId="7F746BF7" w:rsidR="009A1708" w:rsidRPr="003C29E5" w:rsidRDefault="00DA7477" w:rsidP="003C29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3C29E5">
        <w:rPr>
          <w:rFonts w:ascii="Times New Roman" w:hAnsi="Times New Roman" w:cs="Times New Roman"/>
          <w:b/>
          <w:iCs/>
          <w:sz w:val="28"/>
          <w:szCs w:val="24"/>
          <w:u w:val="single"/>
        </w:rPr>
        <w:t>Качество электрической энергии</w:t>
      </w:r>
      <w:r w:rsidR="00C24735" w:rsidRPr="003C29E5">
        <w:rPr>
          <w:rFonts w:ascii="Times New Roman" w:hAnsi="Times New Roman" w:cs="Times New Roman"/>
          <w:b/>
          <w:sz w:val="28"/>
          <w:szCs w:val="20"/>
          <w:u w:val="single"/>
        </w:rPr>
        <w:t xml:space="preserve"> </w:t>
      </w:r>
    </w:p>
    <w:p w14:paraId="5A9462FB" w14:textId="77777777" w:rsidR="00CF1A5A" w:rsidRPr="00AA4D86" w:rsidRDefault="00CF1A5A" w:rsidP="003C29E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9A62DCC" w14:textId="77777777" w:rsidR="00CF1A5A" w:rsidRPr="000E33B9" w:rsidRDefault="00CF1A5A" w:rsidP="003C29E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737B331" w14:textId="77777777" w:rsidR="00CF1A5A" w:rsidRPr="00F606D3" w:rsidRDefault="00CF1A5A" w:rsidP="003C29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1F6364AD" w14:textId="77777777" w:rsidR="003C29E5" w:rsidRDefault="003C29E5" w:rsidP="003C29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3EE22E9A" w14:textId="1AD2ADD4" w:rsidR="00CF1A5A" w:rsidRPr="003C29E5" w:rsidRDefault="009A1708" w:rsidP="003C29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3C29E5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06228E95" w14:textId="77777777" w:rsidR="00CF1A5A" w:rsidRPr="009A1708" w:rsidRDefault="00CF1A5A" w:rsidP="003C29E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15CAE708" w14:textId="77777777" w:rsidR="003C29E5" w:rsidRDefault="003C29E5" w:rsidP="003C29E5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76C4AC4A" w14:textId="69F276F8" w:rsidR="00CF1A5A" w:rsidRPr="00F606D3" w:rsidRDefault="00CF1A5A" w:rsidP="003C29E5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576572D0" w14:textId="77777777" w:rsidR="003C29E5" w:rsidRDefault="003C29E5" w:rsidP="003C29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</w:p>
    <w:p w14:paraId="72127BA1" w14:textId="4319FF57" w:rsidR="009A1708" w:rsidRPr="003C29E5" w:rsidRDefault="00C24735" w:rsidP="003C29E5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3C29E5">
        <w:rPr>
          <w:rFonts w:ascii="Times New Roman" w:hAnsi="Times New Roman" w:cs="Times New Roman"/>
          <w:b/>
          <w:sz w:val="28"/>
          <w:szCs w:val="20"/>
          <w:u w:val="single"/>
        </w:rPr>
        <w:t>Электроснабжение железных дорог</w:t>
      </w:r>
    </w:p>
    <w:p w14:paraId="4A1DCD4B" w14:textId="77777777" w:rsidR="00CF1A5A" w:rsidRPr="00A659CC" w:rsidRDefault="00CF1A5A" w:rsidP="003C29E5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74598F2F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AD6EF38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12A3F59D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7123957" w14:textId="77777777" w:rsidR="00A969E6" w:rsidRDefault="00135D1D" w:rsidP="00A969E6">
      <w:pPr>
        <w:pStyle w:val="s1"/>
        <w:spacing w:before="0" w:beforeAutospacing="0" w:after="0" w:afterAutospacing="0"/>
        <w:ind w:firstLine="708"/>
        <w:jc w:val="both"/>
      </w:pPr>
      <w:r>
        <w:t xml:space="preserve">Формы промежуточной аттестации: </w:t>
      </w:r>
    </w:p>
    <w:p w14:paraId="512E8603" w14:textId="12F1591B" w:rsidR="002A6057" w:rsidRDefault="00DA7477" w:rsidP="002A6057">
      <w:pPr>
        <w:pStyle w:val="s1"/>
        <w:spacing w:before="0" w:beforeAutospacing="0" w:after="0" w:afterAutospacing="0"/>
        <w:ind w:firstLine="708"/>
        <w:jc w:val="both"/>
        <w:rPr>
          <w:i/>
        </w:rPr>
      </w:pPr>
      <w:r>
        <w:rPr>
          <w:i/>
        </w:rPr>
        <w:t>зачет – 8</w:t>
      </w:r>
      <w:r w:rsidR="002A6057" w:rsidRPr="00A969E6">
        <w:rPr>
          <w:i/>
        </w:rPr>
        <w:t xml:space="preserve"> семестр</w:t>
      </w:r>
      <w:r>
        <w:rPr>
          <w:i/>
        </w:rPr>
        <w:t xml:space="preserve"> (ОФО), 5</w:t>
      </w:r>
      <w:r w:rsidR="002A6057">
        <w:rPr>
          <w:i/>
        </w:rPr>
        <w:t xml:space="preserve"> курс (ЗФО)</w:t>
      </w:r>
    </w:p>
    <w:p w14:paraId="00D7FEE7" w14:textId="77777777" w:rsidR="00D90422" w:rsidRPr="009E1016" w:rsidRDefault="00D90422" w:rsidP="00A969E6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95AA746" w14:textId="77777777" w:rsidR="00D90422" w:rsidRPr="009E1016" w:rsidRDefault="00D90422" w:rsidP="00A969E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5D033F3" w14:textId="77777777" w:rsidR="007419C7" w:rsidRDefault="007419C7" w:rsidP="00A969E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8"/>
        <w:gridCol w:w="4501"/>
      </w:tblGrid>
      <w:tr w:rsidR="00CF0A07" w:rsidRPr="009B4FAE" w14:paraId="10E1988C" w14:textId="77777777" w:rsidTr="00A71395">
        <w:trPr>
          <w:trHeight w:val="20"/>
        </w:trPr>
        <w:tc>
          <w:tcPr>
            <w:tcW w:w="2952" w:type="pct"/>
          </w:tcPr>
          <w:p w14:paraId="3F65B889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048" w:type="pct"/>
          </w:tcPr>
          <w:p w14:paraId="3C652FA5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A71395" w:rsidRPr="009B4FAE" w14:paraId="591636FB" w14:textId="77777777" w:rsidTr="00A71395">
        <w:trPr>
          <w:trHeight w:val="20"/>
        </w:trPr>
        <w:tc>
          <w:tcPr>
            <w:tcW w:w="2952" w:type="pct"/>
          </w:tcPr>
          <w:p w14:paraId="39A5F0E7" w14:textId="66D6F301" w:rsidR="00A71395" w:rsidRPr="00713845" w:rsidRDefault="00EE00B4" w:rsidP="003770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E00B4">
              <w:rPr>
                <w:rFonts w:ascii="Times New Roman" w:hAnsi="Times New Roman" w:cs="Times New Roman"/>
                <w:i/>
                <w:sz w:val="20"/>
                <w:szCs w:val="20"/>
              </w:rPr>
              <w:t>ПК-4: Способен 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2048" w:type="pct"/>
          </w:tcPr>
          <w:p w14:paraId="2E1790AE" w14:textId="676C3003" w:rsidR="00A71395" w:rsidRPr="00713845" w:rsidRDefault="00EE00B4" w:rsidP="003770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E00B4">
              <w:rPr>
                <w:rFonts w:ascii="Times New Roman" w:hAnsi="Times New Roman" w:cs="Times New Roman"/>
                <w:i/>
                <w:sz w:val="20"/>
                <w:szCs w:val="20"/>
              </w:rPr>
              <w:t>ПК-4.2: Выполняет измерения и оценку состояния устройств тягового электроснабжения и анализ полученных результатов</w:t>
            </w:r>
          </w:p>
        </w:tc>
      </w:tr>
    </w:tbl>
    <w:p w14:paraId="444817DF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CC893F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5E0346E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5483C6D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3211"/>
        <w:gridCol w:w="6088"/>
        <w:gridCol w:w="1690"/>
      </w:tblGrid>
      <w:tr w:rsidR="00CA1AA7" w:rsidRPr="009B4FAE" w14:paraId="4FAA6BFA" w14:textId="77777777" w:rsidTr="00CA1AA7">
        <w:trPr>
          <w:cantSplit/>
          <w:tblHeader/>
        </w:trPr>
        <w:tc>
          <w:tcPr>
            <w:tcW w:w="1461" w:type="pct"/>
          </w:tcPr>
          <w:p w14:paraId="0F42DA9F" w14:textId="77777777" w:rsidR="00CA1AA7" w:rsidRPr="009B4FAE" w:rsidRDefault="00CA1AA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2770" w:type="pct"/>
          </w:tcPr>
          <w:p w14:paraId="12C9C202" w14:textId="77777777" w:rsidR="00CA1AA7" w:rsidRPr="009B4FAE" w:rsidRDefault="00CA1AA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769" w:type="pct"/>
          </w:tcPr>
          <w:p w14:paraId="61247BB3" w14:textId="5057DC42" w:rsidR="00CA1AA7" w:rsidRPr="009B4FAE" w:rsidRDefault="00CA1AA7" w:rsidP="004701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A1AA7" w:rsidRPr="009B4FAE" w14:paraId="7C6D7E8B" w14:textId="77777777" w:rsidTr="00CA1AA7">
        <w:trPr>
          <w:cantSplit/>
        </w:trPr>
        <w:tc>
          <w:tcPr>
            <w:tcW w:w="1461" w:type="pct"/>
            <w:vMerge w:val="restart"/>
          </w:tcPr>
          <w:p w14:paraId="57FD2984" w14:textId="7923F1FB" w:rsidR="00CA1AA7" w:rsidRPr="00DD310D" w:rsidRDefault="00EE00B4" w:rsidP="00CA1AA7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EE00B4">
              <w:rPr>
                <w:rFonts w:ascii="Times New Roman" w:hAnsi="Times New Roman" w:cs="Times New Roman"/>
                <w:i/>
                <w:sz w:val="20"/>
                <w:szCs w:val="20"/>
              </w:rPr>
              <w:t>ПК-4.2: Выполняет измерения и оценку состояния устройств тягового электроснабжения и анализ полученных результатов</w:t>
            </w:r>
          </w:p>
        </w:tc>
        <w:tc>
          <w:tcPr>
            <w:tcW w:w="2770" w:type="pct"/>
          </w:tcPr>
          <w:p w14:paraId="262E82AC" w14:textId="36A274C1" w:rsidR="00CA1AA7" w:rsidRPr="002103AC" w:rsidRDefault="00CA1AA7" w:rsidP="00DA747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="00DA747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показатели качества электрической энергии, причины снижения качества электроэнергии, способы повышения качества электроэнергии</w:t>
            </w:r>
          </w:p>
        </w:tc>
        <w:tc>
          <w:tcPr>
            <w:tcW w:w="769" w:type="pct"/>
          </w:tcPr>
          <w:p w14:paraId="6157D287" w14:textId="77777777" w:rsidR="00CA1AA7" w:rsidRPr="00F5678A" w:rsidRDefault="00CA1AA7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678A">
              <w:rPr>
                <w:rFonts w:ascii="Times New Roman" w:hAnsi="Times New Roman"/>
                <w:sz w:val="20"/>
                <w:szCs w:val="20"/>
              </w:rPr>
              <w:t>Тест:</w:t>
            </w:r>
          </w:p>
          <w:p w14:paraId="01348147" w14:textId="3CF70B32" w:rsidR="00CA1AA7" w:rsidRPr="00F5678A" w:rsidRDefault="000D36D4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678A">
              <w:rPr>
                <w:rFonts w:ascii="Times New Roman" w:hAnsi="Times New Roman"/>
                <w:sz w:val="20"/>
                <w:szCs w:val="20"/>
              </w:rPr>
              <w:t>1-1</w:t>
            </w:r>
            <w:r w:rsidR="00F5678A" w:rsidRPr="00F5678A">
              <w:rPr>
                <w:rFonts w:ascii="Times New Roman" w:hAnsi="Times New Roman"/>
                <w:sz w:val="20"/>
                <w:szCs w:val="20"/>
              </w:rPr>
              <w:t>5</w:t>
            </w:r>
          </w:p>
          <w:p w14:paraId="56503A69" w14:textId="77777777" w:rsidR="00CA1AA7" w:rsidRPr="00F5678A" w:rsidRDefault="00CA1AA7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678A">
              <w:rPr>
                <w:rFonts w:ascii="Times New Roman" w:hAnsi="Times New Roman"/>
                <w:sz w:val="20"/>
                <w:szCs w:val="20"/>
              </w:rPr>
              <w:t>Вопросы:</w:t>
            </w:r>
          </w:p>
          <w:p w14:paraId="5EDDC222" w14:textId="77777777" w:rsidR="00CA1AA7" w:rsidRPr="00DA7477" w:rsidRDefault="003F4CA0" w:rsidP="00CA1AA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5678A">
              <w:rPr>
                <w:rFonts w:ascii="Times New Roman" w:hAnsi="Times New Roman"/>
                <w:sz w:val="20"/>
                <w:szCs w:val="20"/>
              </w:rPr>
              <w:t>1-17</w:t>
            </w:r>
          </w:p>
        </w:tc>
      </w:tr>
      <w:tr w:rsidR="00CA1AA7" w:rsidRPr="009B4FAE" w14:paraId="319572A6" w14:textId="77777777" w:rsidTr="00CA1AA7">
        <w:trPr>
          <w:cantSplit/>
        </w:trPr>
        <w:tc>
          <w:tcPr>
            <w:tcW w:w="1461" w:type="pct"/>
            <w:vMerge/>
          </w:tcPr>
          <w:p w14:paraId="0F9CA5CB" w14:textId="77777777" w:rsidR="00CA1AA7" w:rsidRPr="00DD310D" w:rsidRDefault="00CA1AA7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0" w:type="pct"/>
          </w:tcPr>
          <w:p w14:paraId="079103A3" w14:textId="6EDFC2E8" w:rsidR="00CA1AA7" w:rsidRPr="002103AC" w:rsidRDefault="00CA1AA7" w:rsidP="00DA747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: </w:t>
            </w:r>
            <w:r w:rsidR="00601B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производить</w:t>
            </w:r>
            <w:r w:rsidR="00A506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DA747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измерения и оценку показателей качества электроэнергии</w:t>
            </w:r>
          </w:p>
        </w:tc>
        <w:tc>
          <w:tcPr>
            <w:tcW w:w="769" w:type="pct"/>
          </w:tcPr>
          <w:p w14:paraId="6145421B" w14:textId="77777777" w:rsidR="003E5346" w:rsidRPr="00F5678A" w:rsidRDefault="003E5346" w:rsidP="003E53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678A">
              <w:rPr>
                <w:rFonts w:ascii="Times New Roman" w:hAnsi="Times New Roman"/>
                <w:sz w:val="20"/>
                <w:szCs w:val="20"/>
              </w:rPr>
              <w:t>Задания:</w:t>
            </w:r>
          </w:p>
          <w:p w14:paraId="3905E0FF" w14:textId="77777777" w:rsidR="00CA1AA7" w:rsidRPr="00F5678A" w:rsidRDefault="003F4CA0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678A">
              <w:rPr>
                <w:rFonts w:ascii="Times New Roman" w:hAnsi="Times New Roman"/>
                <w:sz w:val="20"/>
                <w:szCs w:val="20"/>
              </w:rPr>
              <w:t>1-4</w:t>
            </w:r>
          </w:p>
        </w:tc>
      </w:tr>
      <w:tr w:rsidR="00CA1AA7" w:rsidRPr="009B4FAE" w14:paraId="23D0423D" w14:textId="77777777" w:rsidTr="00CA1AA7">
        <w:trPr>
          <w:cantSplit/>
        </w:trPr>
        <w:tc>
          <w:tcPr>
            <w:tcW w:w="1461" w:type="pct"/>
            <w:vMerge/>
          </w:tcPr>
          <w:p w14:paraId="4D5C263E" w14:textId="77777777" w:rsidR="00CA1AA7" w:rsidRPr="00DD310D" w:rsidRDefault="00CA1AA7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0" w:type="pct"/>
          </w:tcPr>
          <w:p w14:paraId="6333ED7E" w14:textId="633AF4C7" w:rsidR="00CA1AA7" w:rsidRPr="002103AC" w:rsidRDefault="00CA1AA7" w:rsidP="00DA747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506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приборной базой и методикой </w:t>
            </w:r>
            <w:r w:rsidR="00DA747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проведения измерений показателей качества электроэнергии</w:t>
            </w:r>
          </w:p>
        </w:tc>
        <w:tc>
          <w:tcPr>
            <w:tcW w:w="769" w:type="pct"/>
          </w:tcPr>
          <w:p w14:paraId="5A2AD3DD" w14:textId="77777777" w:rsidR="00CA1AA7" w:rsidRPr="00F5678A" w:rsidRDefault="00CA1AA7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678A">
              <w:rPr>
                <w:rFonts w:ascii="Times New Roman" w:hAnsi="Times New Roman"/>
                <w:sz w:val="20"/>
                <w:szCs w:val="20"/>
              </w:rPr>
              <w:t>Задания:</w:t>
            </w:r>
          </w:p>
          <w:p w14:paraId="380E9E00" w14:textId="77777777" w:rsidR="00CA1AA7" w:rsidRPr="00F5678A" w:rsidRDefault="000F7867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678A">
              <w:rPr>
                <w:rFonts w:ascii="Times New Roman" w:hAnsi="Times New Roman"/>
                <w:sz w:val="20"/>
                <w:szCs w:val="20"/>
              </w:rPr>
              <w:t>5-7</w:t>
            </w:r>
          </w:p>
        </w:tc>
      </w:tr>
      <w:bookmarkEnd w:id="0"/>
    </w:tbl>
    <w:p w14:paraId="0789E8A5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0AEA42F" w14:textId="77777777" w:rsidR="002973A2" w:rsidRPr="007419C7" w:rsidRDefault="002973A2" w:rsidP="002973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A71395"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56DD7949" w14:textId="77777777" w:rsidR="002973A2" w:rsidRPr="007419C7" w:rsidRDefault="002973A2" w:rsidP="002973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 w:rsidR="00A71395">
        <w:rPr>
          <w:rFonts w:ascii="Times New Roman" w:eastAsia="Times New Roman" w:hAnsi="Times New Roman"/>
          <w:sz w:val="24"/>
          <w:szCs w:val="24"/>
        </w:rPr>
        <w:t>собеседование</w:t>
      </w:r>
      <w:r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0982DA09" w14:textId="5BE9B747" w:rsidR="002973A2" w:rsidRPr="007419C7" w:rsidRDefault="002973A2" w:rsidP="002973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0E0C22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BF3500D" w14:textId="77777777" w:rsidR="002973A2" w:rsidRPr="007419C7" w:rsidRDefault="002973A2" w:rsidP="002973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052F92F" w14:textId="77777777" w:rsidR="001D7F13" w:rsidRPr="009015CD" w:rsidRDefault="001D7F13" w:rsidP="00CB2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A2E60A8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703EEC0A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8F221C3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C05FF7F" w14:textId="77777777" w:rsidR="006459F1" w:rsidRPr="0017307B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354"/>
        <w:gridCol w:w="5635"/>
      </w:tblGrid>
      <w:tr w:rsidR="009B4FAE" w:rsidRPr="006459F1" w14:paraId="0A91CE34" w14:textId="77777777" w:rsidTr="005D078D">
        <w:tc>
          <w:tcPr>
            <w:tcW w:w="2436" w:type="pct"/>
          </w:tcPr>
          <w:p w14:paraId="4D2773D1" w14:textId="77777777" w:rsidR="009B4FAE" w:rsidRPr="006459F1" w:rsidRDefault="00560597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2564" w:type="pct"/>
          </w:tcPr>
          <w:p w14:paraId="7D92FA1B" w14:textId="77777777" w:rsidR="009B4FAE" w:rsidRPr="006459F1" w:rsidRDefault="00560597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690BCEDF" w14:textId="77777777" w:rsidTr="005D078D">
        <w:tc>
          <w:tcPr>
            <w:tcW w:w="2436" w:type="pct"/>
          </w:tcPr>
          <w:p w14:paraId="16A0660D" w14:textId="73EF3559" w:rsidR="00560597" w:rsidRPr="00B24C1F" w:rsidRDefault="00EE00B4" w:rsidP="00CB2F92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EE00B4">
              <w:rPr>
                <w:rFonts w:ascii="Times New Roman" w:hAnsi="Times New Roman" w:cs="Times New Roman"/>
                <w:i/>
                <w:sz w:val="20"/>
                <w:szCs w:val="20"/>
              </w:rPr>
              <w:t>ПК-4.2: Выполняет измерения и оценку состояния устройств тягового электроснабжения и анализ полученных результатов</w:t>
            </w:r>
          </w:p>
        </w:tc>
        <w:tc>
          <w:tcPr>
            <w:tcW w:w="2564" w:type="pct"/>
          </w:tcPr>
          <w:p w14:paraId="2277CD4D" w14:textId="37544D85" w:rsidR="00560597" w:rsidRPr="006459F1" w:rsidRDefault="00DF2C93" w:rsidP="00A7139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DA747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показатели качества электрической энергии, причины снижения качества электроэнергии, способы повышения качества электроэнергии</w:t>
            </w:r>
          </w:p>
        </w:tc>
      </w:tr>
      <w:tr w:rsidR="002103AC" w:rsidRPr="006459F1" w14:paraId="07E50872" w14:textId="77777777" w:rsidTr="00CB2F92">
        <w:trPr>
          <w:trHeight w:val="742"/>
        </w:trPr>
        <w:tc>
          <w:tcPr>
            <w:tcW w:w="5000" w:type="pct"/>
            <w:gridSpan w:val="2"/>
          </w:tcPr>
          <w:tbl>
            <w:tblPr>
              <w:tblStyle w:val="a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46"/>
              <w:gridCol w:w="9912"/>
            </w:tblGrid>
            <w:tr w:rsidR="00835EA1" w14:paraId="7B756006" w14:textId="77777777" w:rsidTr="00BB662A">
              <w:tc>
                <w:tcPr>
                  <w:tcW w:w="846" w:type="dxa"/>
                </w:tcPr>
                <w:p w14:paraId="04224375" w14:textId="77777777" w:rsidR="00835EA1" w:rsidRPr="00835EA1" w:rsidRDefault="00835EA1" w:rsidP="00835EA1">
                  <w:pPr>
                    <w:pStyle w:val="a6"/>
                    <w:widowControl w:val="0"/>
                    <w:numPr>
                      <w:ilvl w:val="0"/>
                      <w:numId w:val="17"/>
                    </w:numPr>
                    <w:jc w:val="both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912" w:type="dxa"/>
                </w:tcPr>
                <w:p w14:paraId="40322ACE" w14:textId="77777777" w:rsidR="00835EA1" w:rsidRDefault="00122446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Какие параметры напряжения регламентируются ГОСТом качества электроэнергии?</w:t>
                  </w:r>
                </w:p>
                <w:p w14:paraId="38C57651" w14:textId="34301B06" w:rsidR="00122446" w:rsidRDefault="00122446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а) амплитуда </w:t>
                  </w:r>
                </w:p>
                <w:p w14:paraId="51EEDB74" w14:textId="77777777" w:rsidR="00122446" w:rsidRDefault="00122446" w:rsidP="00122446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б) фаза</w:t>
                  </w:r>
                </w:p>
                <w:p w14:paraId="3182A15E" w14:textId="128830C8" w:rsidR="00122446" w:rsidRDefault="00122446" w:rsidP="00122446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в) частота</w:t>
                  </w:r>
                </w:p>
              </w:tc>
            </w:tr>
            <w:tr w:rsidR="00835EA1" w14:paraId="7295B155" w14:textId="77777777" w:rsidTr="00BB662A">
              <w:tc>
                <w:tcPr>
                  <w:tcW w:w="846" w:type="dxa"/>
                </w:tcPr>
                <w:p w14:paraId="60F1ADF4" w14:textId="77777777" w:rsidR="00835EA1" w:rsidRPr="00835EA1" w:rsidRDefault="00835EA1" w:rsidP="00835EA1">
                  <w:pPr>
                    <w:pStyle w:val="a6"/>
                    <w:widowControl w:val="0"/>
                    <w:numPr>
                      <w:ilvl w:val="0"/>
                      <w:numId w:val="17"/>
                    </w:numPr>
                    <w:jc w:val="both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912" w:type="dxa"/>
                </w:tcPr>
                <w:p w14:paraId="5D3A4975" w14:textId="77777777" w:rsidR="00835EA1" w:rsidRDefault="00122446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Какие параметры напряжения регламентируются ГОСТом качества электроэнергии?</w:t>
                  </w:r>
                </w:p>
                <w:p w14:paraId="71CDD16B" w14:textId="77777777" w:rsidR="00122446" w:rsidRDefault="00122446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а) прерывание напряжения</w:t>
                  </w:r>
                </w:p>
                <w:p w14:paraId="0055233B" w14:textId="77777777" w:rsidR="00122446" w:rsidRDefault="00122446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lastRenderedPageBreak/>
                    <w:t>б) провал напряжения</w:t>
                  </w:r>
                </w:p>
                <w:p w14:paraId="5AA3874B" w14:textId="77777777" w:rsidR="00122446" w:rsidRDefault="00122446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в) отключение напряжения</w:t>
                  </w:r>
                </w:p>
                <w:p w14:paraId="32AB5982" w14:textId="1021BCDA" w:rsidR="00122446" w:rsidRDefault="00122446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г) все перечисленное</w:t>
                  </w:r>
                </w:p>
              </w:tc>
            </w:tr>
            <w:tr w:rsidR="00835EA1" w14:paraId="37E7198C" w14:textId="77777777" w:rsidTr="00BB662A">
              <w:tc>
                <w:tcPr>
                  <w:tcW w:w="846" w:type="dxa"/>
                </w:tcPr>
                <w:p w14:paraId="73C0F34D" w14:textId="77777777" w:rsidR="00835EA1" w:rsidRPr="00835EA1" w:rsidRDefault="00835EA1" w:rsidP="00835EA1">
                  <w:pPr>
                    <w:pStyle w:val="a6"/>
                    <w:widowControl w:val="0"/>
                    <w:numPr>
                      <w:ilvl w:val="0"/>
                      <w:numId w:val="17"/>
                    </w:numPr>
                    <w:jc w:val="both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912" w:type="dxa"/>
                </w:tcPr>
                <w:p w14:paraId="6B4D57F9" w14:textId="77777777" w:rsidR="00835EA1" w:rsidRDefault="00122446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Что такое </w:t>
                  </w:r>
                  <w:proofErr w:type="spellStart"/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фликер</w:t>
                  </w:r>
                  <w:proofErr w:type="spellEnd"/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?</w:t>
                  </w:r>
                </w:p>
                <w:p w14:paraId="70071165" w14:textId="77777777" w:rsidR="00122446" w:rsidRDefault="00122446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а) </w:t>
                  </w:r>
                  <w:r w:rsidRPr="00122446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Ощущение неустойчивости зрительного восприятия, вызванное световым источником, яркость или спектральный состав которого изменяются во времени</w:t>
                  </w:r>
                </w:p>
                <w:p w14:paraId="2F83E12C" w14:textId="5A336BBC" w:rsidR="00122446" w:rsidRDefault="00122446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б) Ощущение неопределенности, ожидание плохих событий, </w:t>
                  </w:r>
                  <w:r w:rsidRPr="00122446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чувство тревоги, переживание волнения, неприятное предчувствие надвигающейся беды</w:t>
                  </w:r>
                </w:p>
                <w:p w14:paraId="4C42C0B1" w14:textId="6D9170E9" w:rsidR="00122446" w:rsidRDefault="00122446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в) Визуальное восприятие </w:t>
                  </w:r>
                  <w:r w:rsidR="00D72DD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колебаний электромагнитного поля линии электропередачи</w:t>
                  </w:r>
                </w:p>
              </w:tc>
            </w:tr>
            <w:tr w:rsidR="00835EA1" w14:paraId="0A3D6A77" w14:textId="77777777" w:rsidTr="00BB662A">
              <w:tc>
                <w:tcPr>
                  <w:tcW w:w="846" w:type="dxa"/>
                </w:tcPr>
                <w:p w14:paraId="37CBE222" w14:textId="77777777" w:rsidR="00835EA1" w:rsidRPr="00835EA1" w:rsidRDefault="00835EA1" w:rsidP="00835EA1">
                  <w:pPr>
                    <w:pStyle w:val="a6"/>
                    <w:widowControl w:val="0"/>
                    <w:numPr>
                      <w:ilvl w:val="0"/>
                      <w:numId w:val="17"/>
                    </w:numPr>
                    <w:jc w:val="both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912" w:type="dxa"/>
                </w:tcPr>
                <w:p w14:paraId="415829BB" w14:textId="77777777" w:rsidR="00835EA1" w:rsidRDefault="00D72DD1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Что относится к показателям качества электроэнергии?</w:t>
                  </w:r>
                </w:p>
                <w:p w14:paraId="11D5660B" w14:textId="18D66094" w:rsidR="00D72DD1" w:rsidRDefault="00D72DD1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а) </w:t>
                  </w:r>
                  <w:r w:rsidRPr="00D72DD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коэффициент искажения синусоидальности кривой напряжения</w:t>
                  </w:r>
                </w:p>
                <w:p w14:paraId="4C1D909A" w14:textId="77777777" w:rsidR="00D72DD1" w:rsidRDefault="00D72DD1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б) </w:t>
                  </w:r>
                  <w:r w:rsidRPr="00D72DD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коэффициент </w:t>
                  </w:r>
                  <w:proofErr w:type="spellStart"/>
                  <w:r w:rsidRPr="00D72DD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несимметрии</w:t>
                  </w:r>
                  <w:proofErr w:type="spellEnd"/>
                  <w:r w:rsidRPr="00D72DD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 напряжений по обратной последовательности</w:t>
                  </w:r>
                </w:p>
                <w:p w14:paraId="6757FEE3" w14:textId="77777777" w:rsidR="00D72DD1" w:rsidRDefault="00D72DD1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в) </w:t>
                  </w:r>
                  <w:r w:rsidRPr="00D72DD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коэффициент </w:t>
                  </w:r>
                  <w:proofErr w:type="spellStart"/>
                  <w:r w:rsidRPr="00D72DD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несимметрии</w:t>
                  </w:r>
                  <w:proofErr w:type="spellEnd"/>
                  <w:r w:rsidRPr="00D72DD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 напряжений по нулевой последовательности</w:t>
                  </w:r>
                </w:p>
                <w:p w14:paraId="23AEF6C3" w14:textId="13D86B5E" w:rsidR="00D72DD1" w:rsidRDefault="00D72DD1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г) все перечисленное</w:t>
                  </w:r>
                </w:p>
              </w:tc>
            </w:tr>
            <w:tr w:rsidR="00835EA1" w14:paraId="7F145E51" w14:textId="77777777" w:rsidTr="00BB662A">
              <w:tc>
                <w:tcPr>
                  <w:tcW w:w="846" w:type="dxa"/>
                </w:tcPr>
                <w:p w14:paraId="7129FF9D" w14:textId="77777777" w:rsidR="00835EA1" w:rsidRPr="00835EA1" w:rsidRDefault="00835EA1" w:rsidP="00835EA1">
                  <w:pPr>
                    <w:pStyle w:val="a6"/>
                    <w:widowControl w:val="0"/>
                    <w:numPr>
                      <w:ilvl w:val="0"/>
                      <w:numId w:val="17"/>
                    </w:numPr>
                    <w:jc w:val="both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912" w:type="dxa"/>
                </w:tcPr>
                <w:p w14:paraId="56C5E6E3" w14:textId="77777777" w:rsidR="00D72DD1" w:rsidRDefault="00D72DD1" w:rsidP="00D72DD1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Что относится к показателям качества электроэнергии?</w:t>
                  </w:r>
                </w:p>
                <w:p w14:paraId="13BE84C5" w14:textId="77777777" w:rsidR="00835EA1" w:rsidRDefault="00D72DD1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а) </w:t>
                  </w:r>
                  <w:r w:rsidRPr="00D72DD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отклонение частоты</w:t>
                  </w:r>
                </w:p>
                <w:p w14:paraId="11EF53C6" w14:textId="77777777" w:rsidR="00D72DD1" w:rsidRDefault="00D72DD1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б) </w:t>
                  </w:r>
                  <w:r w:rsidRPr="00D72DD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коэффициент искажения синусоидальности кривой напряжения</w:t>
                  </w:r>
                </w:p>
                <w:p w14:paraId="784CCA32" w14:textId="77777777" w:rsidR="00D72DD1" w:rsidRDefault="00D72DD1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в) коэффициент полезного действия</w:t>
                  </w:r>
                </w:p>
                <w:p w14:paraId="26475CBC" w14:textId="77777777" w:rsidR="00D72DD1" w:rsidRDefault="00D72DD1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г) отклонение тока нулевой последовательности</w:t>
                  </w:r>
                </w:p>
                <w:p w14:paraId="73402690" w14:textId="75482E04" w:rsidR="00D72DD1" w:rsidRDefault="00D72DD1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д) все перечисленное</w:t>
                  </w:r>
                </w:p>
              </w:tc>
            </w:tr>
            <w:tr w:rsidR="00D72DD1" w14:paraId="34A7EC63" w14:textId="77777777" w:rsidTr="00BB662A">
              <w:tc>
                <w:tcPr>
                  <w:tcW w:w="846" w:type="dxa"/>
                </w:tcPr>
                <w:p w14:paraId="655FF8D9" w14:textId="77777777" w:rsidR="00D72DD1" w:rsidRPr="00835EA1" w:rsidRDefault="00D72DD1" w:rsidP="00835EA1">
                  <w:pPr>
                    <w:pStyle w:val="a6"/>
                    <w:widowControl w:val="0"/>
                    <w:numPr>
                      <w:ilvl w:val="0"/>
                      <w:numId w:val="17"/>
                    </w:numPr>
                    <w:jc w:val="both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912" w:type="dxa"/>
                </w:tcPr>
                <w:p w14:paraId="147404F2" w14:textId="77777777" w:rsidR="00D72DD1" w:rsidRDefault="00D72DD1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Что относится к показателям качества электроэнергии?</w:t>
                  </w:r>
                </w:p>
                <w:p w14:paraId="00BF4444" w14:textId="77777777" w:rsidR="00D72DD1" w:rsidRDefault="00D72DD1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а) </w:t>
                  </w:r>
                  <w:r w:rsidRPr="00D72DD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размах изменения напряжения</w:t>
                  </w:r>
                </w:p>
                <w:p w14:paraId="213BA6B2" w14:textId="77777777" w:rsidR="00D72DD1" w:rsidRDefault="00D72DD1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б) </w:t>
                  </w:r>
                  <w:r w:rsidRPr="00D72DD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доза </w:t>
                  </w:r>
                  <w:proofErr w:type="spellStart"/>
                  <w:r w:rsidRPr="00D72DD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фликера</w:t>
                  </w:r>
                  <w:proofErr w:type="spellEnd"/>
                </w:p>
                <w:p w14:paraId="5B1BA2AB" w14:textId="77777777" w:rsidR="00D72DD1" w:rsidRDefault="00D72DD1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в) </w:t>
                  </w:r>
                  <w:r w:rsidRPr="00D72DD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коэффициент n-ой гармонической составляющей напряжения</w:t>
                  </w:r>
                </w:p>
                <w:p w14:paraId="2DDA8EE0" w14:textId="749660DC" w:rsidR="00D72DD1" w:rsidRDefault="00D72DD1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г) все перечисленное</w:t>
                  </w:r>
                </w:p>
              </w:tc>
            </w:tr>
            <w:tr w:rsidR="00D72DD1" w14:paraId="292490AD" w14:textId="77777777" w:rsidTr="00BB662A">
              <w:tc>
                <w:tcPr>
                  <w:tcW w:w="846" w:type="dxa"/>
                </w:tcPr>
                <w:p w14:paraId="1DDE214F" w14:textId="77777777" w:rsidR="00D72DD1" w:rsidRPr="00835EA1" w:rsidRDefault="00D72DD1" w:rsidP="00835EA1">
                  <w:pPr>
                    <w:pStyle w:val="a6"/>
                    <w:widowControl w:val="0"/>
                    <w:numPr>
                      <w:ilvl w:val="0"/>
                      <w:numId w:val="17"/>
                    </w:numPr>
                    <w:jc w:val="both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912" w:type="dxa"/>
                </w:tcPr>
                <w:p w14:paraId="4912E0B9" w14:textId="584FF3CD" w:rsidR="00D72DD1" w:rsidRDefault="004E2C8B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Причины снижения качества электроэнергии</w:t>
                  </w:r>
                </w:p>
                <w:p w14:paraId="216ED758" w14:textId="77777777" w:rsidR="004E2C8B" w:rsidRDefault="004E2C8B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а) неправильная работа генератора</w:t>
                  </w:r>
                </w:p>
                <w:p w14:paraId="3D2250A7" w14:textId="77777777" w:rsidR="004E2C8B" w:rsidRDefault="004E2C8B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б) нелинейная нагрузка</w:t>
                  </w:r>
                </w:p>
                <w:p w14:paraId="29CD62B8" w14:textId="77777777" w:rsidR="004E2C8B" w:rsidRDefault="004E2C8B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в) </w:t>
                  </w:r>
                  <w:r w:rsidR="00463F30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короткое замыкание</w:t>
                  </w:r>
                </w:p>
                <w:p w14:paraId="6DB08D2B" w14:textId="77BC6505" w:rsidR="00463F30" w:rsidRDefault="00463F30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г) все перечисленное</w:t>
                  </w:r>
                </w:p>
              </w:tc>
            </w:tr>
            <w:tr w:rsidR="00835EA1" w14:paraId="56EE0695" w14:textId="77777777" w:rsidTr="00BB662A">
              <w:tc>
                <w:tcPr>
                  <w:tcW w:w="846" w:type="dxa"/>
                </w:tcPr>
                <w:p w14:paraId="4B733AF1" w14:textId="77777777" w:rsidR="00835EA1" w:rsidRPr="00835EA1" w:rsidRDefault="00835EA1" w:rsidP="00835EA1">
                  <w:pPr>
                    <w:pStyle w:val="a6"/>
                    <w:widowControl w:val="0"/>
                    <w:numPr>
                      <w:ilvl w:val="0"/>
                      <w:numId w:val="17"/>
                    </w:numPr>
                    <w:jc w:val="both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912" w:type="dxa"/>
                </w:tcPr>
                <w:p w14:paraId="6BE0B764" w14:textId="77777777" w:rsidR="00463F30" w:rsidRDefault="00463F30" w:rsidP="00463F30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Причины снижения качества электроэнергии</w:t>
                  </w:r>
                </w:p>
                <w:p w14:paraId="71BD7CEC" w14:textId="6BDA9665" w:rsidR="00835EA1" w:rsidRDefault="00463F30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а) подключение светодиодного освещения</w:t>
                  </w:r>
                </w:p>
                <w:p w14:paraId="07CB730A" w14:textId="77777777" w:rsidR="00463F30" w:rsidRDefault="00463F30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б) использование компенсаторов реактивной мощности</w:t>
                  </w:r>
                </w:p>
                <w:p w14:paraId="05584B93" w14:textId="77777777" w:rsidR="00463F30" w:rsidRDefault="00463F30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в) </w:t>
                  </w:r>
                  <w:r w:rsidR="00667ECF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применение выпрямителей</w:t>
                  </w:r>
                </w:p>
                <w:p w14:paraId="1EA91096" w14:textId="1BA4DCBD" w:rsidR="00667ECF" w:rsidRDefault="00667ECF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г) все перечисленное</w:t>
                  </w:r>
                </w:p>
              </w:tc>
            </w:tr>
            <w:tr w:rsidR="00835EA1" w14:paraId="65ECF8C3" w14:textId="77777777" w:rsidTr="00BB662A">
              <w:tc>
                <w:tcPr>
                  <w:tcW w:w="846" w:type="dxa"/>
                </w:tcPr>
                <w:p w14:paraId="047F75E6" w14:textId="77777777" w:rsidR="00835EA1" w:rsidRPr="00835EA1" w:rsidRDefault="00835EA1" w:rsidP="00835EA1">
                  <w:pPr>
                    <w:pStyle w:val="a6"/>
                    <w:widowControl w:val="0"/>
                    <w:numPr>
                      <w:ilvl w:val="0"/>
                      <w:numId w:val="17"/>
                    </w:numPr>
                    <w:jc w:val="both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912" w:type="dxa"/>
                </w:tcPr>
                <w:p w14:paraId="2268CFF8" w14:textId="77777777" w:rsidR="00667ECF" w:rsidRDefault="00667ECF" w:rsidP="00667ECF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Причины снижения качества электроэнергии</w:t>
                  </w:r>
                </w:p>
                <w:p w14:paraId="5A44945C" w14:textId="77777777" w:rsidR="00835EA1" w:rsidRDefault="00667ECF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а) применение двигателей с частотными регуляторами</w:t>
                  </w:r>
                </w:p>
                <w:p w14:paraId="25AA20A0" w14:textId="77777777" w:rsidR="00667ECF" w:rsidRDefault="00667ECF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б) </w:t>
                  </w:r>
                  <w:r w:rsidR="00BC7BF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использование компенсаторов реактивной мощности</w:t>
                  </w:r>
                </w:p>
                <w:p w14:paraId="20DC7A4A" w14:textId="77777777" w:rsidR="00BC7BFC" w:rsidRDefault="00BC7BFC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в) короткое замыкание</w:t>
                  </w:r>
                </w:p>
                <w:p w14:paraId="28DA9E05" w14:textId="0EB47683" w:rsidR="00BC7BFC" w:rsidRDefault="00BC7BFC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г) все перечисленное</w:t>
                  </w:r>
                </w:p>
              </w:tc>
            </w:tr>
            <w:tr w:rsidR="00787BAE" w14:paraId="2C6B32F2" w14:textId="77777777" w:rsidTr="00BB662A">
              <w:tc>
                <w:tcPr>
                  <w:tcW w:w="846" w:type="dxa"/>
                </w:tcPr>
                <w:p w14:paraId="04F6A4DF" w14:textId="77777777" w:rsidR="00787BAE" w:rsidRPr="00835EA1" w:rsidRDefault="00787BAE" w:rsidP="00835EA1">
                  <w:pPr>
                    <w:pStyle w:val="a6"/>
                    <w:widowControl w:val="0"/>
                    <w:numPr>
                      <w:ilvl w:val="0"/>
                      <w:numId w:val="17"/>
                    </w:numPr>
                    <w:jc w:val="both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912" w:type="dxa"/>
                </w:tcPr>
                <w:p w14:paraId="00DD30D6" w14:textId="77777777" w:rsidR="00787BAE" w:rsidRDefault="00787BAE" w:rsidP="00787BAE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Способы повышения качества электроэнергии</w:t>
                  </w:r>
                </w:p>
                <w:p w14:paraId="40A730A6" w14:textId="77777777" w:rsidR="00787BAE" w:rsidRDefault="00787BAE" w:rsidP="00787BAE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а) использование компенсаторов реактивной мощности</w:t>
                  </w:r>
                </w:p>
                <w:p w14:paraId="69021EE7" w14:textId="77777777" w:rsidR="00787BAE" w:rsidRDefault="00787BAE" w:rsidP="00787BAE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б) применение инверторов</w:t>
                  </w:r>
                </w:p>
                <w:p w14:paraId="11687DFB" w14:textId="77777777" w:rsidR="00787BAE" w:rsidRDefault="00787BAE" w:rsidP="00787BAE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в) применение фильтров гармоник</w:t>
                  </w:r>
                </w:p>
                <w:p w14:paraId="051FB4E4" w14:textId="70B5B589" w:rsidR="00787BAE" w:rsidRDefault="00787BAE" w:rsidP="00787BAE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г) все перечисленное</w:t>
                  </w:r>
                </w:p>
              </w:tc>
            </w:tr>
            <w:tr w:rsidR="00787BAE" w14:paraId="0EC99E05" w14:textId="77777777" w:rsidTr="00BB662A">
              <w:tc>
                <w:tcPr>
                  <w:tcW w:w="846" w:type="dxa"/>
                </w:tcPr>
                <w:p w14:paraId="244A0596" w14:textId="77777777" w:rsidR="00787BAE" w:rsidRPr="00835EA1" w:rsidRDefault="00787BAE" w:rsidP="00835EA1">
                  <w:pPr>
                    <w:pStyle w:val="a6"/>
                    <w:widowControl w:val="0"/>
                    <w:numPr>
                      <w:ilvl w:val="0"/>
                      <w:numId w:val="17"/>
                    </w:numPr>
                    <w:jc w:val="both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912" w:type="dxa"/>
                </w:tcPr>
                <w:p w14:paraId="3FAE889F" w14:textId="77777777" w:rsidR="00787BAE" w:rsidRDefault="00787BAE" w:rsidP="00787BAE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Способы повышения качества электроэнергии</w:t>
                  </w:r>
                </w:p>
                <w:p w14:paraId="15DBDC79" w14:textId="77777777" w:rsidR="00787BAE" w:rsidRDefault="00787BAE" w:rsidP="00667ECF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а) отключение нагрузки</w:t>
                  </w:r>
                </w:p>
                <w:p w14:paraId="6B8A3620" w14:textId="77777777" w:rsidR="00787BAE" w:rsidRDefault="00787BAE" w:rsidP="00667ECF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б) применение кабельных линий вместо воздушных</w:t>
                  </w:r>
                </w:p>
                <w:p w14:paraId="441856EA" w14:textId="77777777" w:rsidR="00787BAE" w:rsidRDefault="00787BAE" w:rsidP="00667ECF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в) применение </w:t>
                  </w:r>
                  <w:proofErr w:type="spellStart"/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симметрирующих</w:t>
                  </w:r>
                  <w:proofErr w:type="spellEnd"/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 трансформаторов</w:t>
                  </w:r>
                </w:p>
                <w:p w14:paraId="46C50124" w14:textId="250270F9" w:rsidR="00787BAE" w:rsidRDefault="00787BAE" w:rsidP="00667ECF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г) все перечисленное</w:t>
                  </w:r>
                </w:p>
              </w:tc>
            </w:tr>
            <w:tr w:rsidR="00787BAE" w14:paraId="5346C9E7" w14:textId="77777777" w:rsidTr="00BB662A">
              <w:tc>
                <w:tcPr>
                  <w:tcW w:w="846" w:type="dxa"/>
                </w:tcPr>
                <w:p w14:paraId="490409C7" w14:textId="77777777" w:rsidR="00787BAE" w:rsidRPr="00835EA1" w:rsidRDefault="00787BAE" w:rsidP="00835EA1">
                  <w:pPr>
                    <w:pStyle w:val="a6"/>
                    <w:widowControl w:val="0"/>
                    <w:numPr>
                      <w:ilvl w:val="0"/>
                      <w:numId w:val="17"/>
                    </w:numPr>
                    <w:jc w:val="both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912" w:type="dxa"/>
                </w:tcPr>
                <w:p w14:paraId="53EE6B1F" w14:textId="5B00B418" w:rsidR="00787BAE" w:rsidRDefault="00787BAE" w:rsidP="00667ECF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Причины снижения качества электроэнергии в линиях ДПР</w:t>
                  </w:r>
                </w:p>
                <w:p w14:paraId="70DC1728" w14:textId="77777777" w:rsidR="00787BAE" w:rsidRDefault="00787BAE" w:rsidP="00667ECF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а) подключение светодиодного освещения</w:t>
                  </w:r>
                </w:p>
                <w:p w14:paraId="594F0B6B" w14:textId="77777777" w:rsidR="00787BAE" w:rsidRDefault="00787BAE" w:rsidP="00787BAE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б) неравномерное подключение однофазных нагрузок</w:t>
                  </w:r>
                </w:p>
                <w:p w14:paraId="0169CC06" w14:textId="77777777" w:rsidR="00787BAE" w:rsidRDefault="00787BAE" w:rsidP="00787BAE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в) проход по участку поездов</w:t>
                  </w:r>
                </w:p>
                <w:p w14:paraId="3AF7E631" w14:textId="6D79CDAB" w:rsidR="00787BAE" w:rsidRDefault="00787BAE" w:rsidP="00787BAE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г) все перечисленное</w:t>
                  </w:r>
                </w:p>
              </w:tc>
            </w:tr>
            <w:tr w:rsidR="00787BAE" w14:paraId="7732023E" w14:textId="77777777" w:rsidTr="00BB662A">
              <w:tc>
                <w:tcPr>
                  <w:tcW w:w="846" w:type="dxa"/>
                </w:tcPr>
                <w:p w14:paraId="133F0E5B" w14:textId="77777777" w:rsidR="00787BAE" w:rsidRPr="00835EA1" w:rsidRDefault="00787BAE" w:rsidP="00835EA1">
                  <w:pPr>
                    <w:pStyle w:val="a6"/>
                    <w:widowControl w:val="0"/>
                    <w:numPr>
                      <w:ilvl w:val="0"/>
                      <w:numId w:val="17"/>
                    </w:numPr>
                    <w:jc w:val="both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912" w:type="dxa"/>
                </w:tcPr>
                <w:p w14:paraId="5EA1CB92" w14:textId="77777777" w:rsidR="00787BAE" w:rsidRDefault="00787BAE" w:rsidP="00787BAE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Причины снижения качества электроэнергии в линиях ДПР</w:t>
                  </w:r>
                </w:p>
                <w:p w14:paraId="35E36EF4" w14:textId="77777777" w:rsidR="00787BAE" w:rsidRDefault="00787BAE" w:rsidP="00667ECF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а) проход по участку поездов</w:t>
                  </w:r>
                </w:p>
                <w:p w14:paraId="77920A4E" w14:textId="77777777" w:rsidR="00787BAE" w:rsidRDefault="00787BAE" w:rsidP="00667ECF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б) использование рельса в качестве одного из проводов</w:t>
                  </w:r>
                </w:p>
                <w:p w14:paraId="3D79AD91" w14:textId="77777777" w:rsidR="00787BAE" w:rsidRDefault="00787BAE" w:rsidP="00667ECF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в) наведенное напряжение от тяговой сети</w:t>
                  </w:r>
                </w:p>
                <w:p w14:paraId="7516651D" w14:textId="6CC1653D" w:rsidR="00787BAE" w:rsidRDefault="00787BAE" w:rsidP="00667ECF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г) все перечисленное</w:t>
                  </w:r>
                </w:p>
              </w:tc>
            </w:tr>
            <w:tr w:rsidR="00787BAE" w14:paraId="572A3275" w14:textId="77777777" w:rsidTr="00BB662A">
              <w:tc>
                <w:tcPr>
                  <w:tcW w:w="846" w:type="dxa"/>
                </w:tcPr>
                <w:p w14:paraId="1288A1C7" w14:textId="77777777" w:rsidR="00787BAE" w:rsidRPr="00835EA1" w:rsidRDefault="00787BAE" w:rsidP="00835EA1">
                  <w:pPr>
                    <w:pStyle w:val="a6"/>
                    <w:widowControl w:val="0"/>
                    <w:numPr>
                      <w:ilvl w:val="0"/>
                      <w:numId w:val="17"/>
                    </w:numPr>
                    <w:jc w:val="both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912" w:type="dxa"/>
                </w:tcPr>
                <w:p w14:paraId="22F6644E" w14:textId="51F9916B" w:rsidR="00787BAE" w:rsidRDefault="00787BAE" w:rsidP="00667ECF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Какие из приборов можно использовать для измерения качества электроэнергии</w:t>
                  </w:r>
                </w:p>
                <w:p w14:paraId="0B955436" w14:textId="77777777" w:rsidR="00787BAE" w:rsidRDefault="00787BAE" w:rsidP="00667ECF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а) вольтметр</w:t>
                  </w:r>
                </w:p>
                <w:p w14:paraId="3D6561C4" w14:textId="04C32B40" w:rsidR="00787BAE" w:rsidRDefault="00787BAE" w:rsidP="00667ECF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б) анализатор качества электроэнергии</w:t>
                  </w:r>
                </w:p>
                <w:p w14:paraId="1F5AD26C" w14:textId="77777777" w:rsidR="00787BAE" w:rsidRDefault="00787BAE" w:rsidP="00787BAE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в) </w:t>
                  </w:r>
                  <w:r w:rsidR="00F91563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спектрограф</w:t>
                  </w:r>
                </w:p>
                <w:p w14:paraId="64D8EE74" w14:textId="77777777" w:rsidR="00F91563" w:rsidRDefault="00F91563" w:rsidP="00787BAE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г) фазометр</w:t>
                  </w:r>
                </w:p>
                <w:p w14:paraId="1EB3149B" w14:textId="23F1C50C" w:rsidR="00F91563" w:rsidRDefault="00F91563" w:rsidP="00787BAE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д) все перечисленные</w:t>
                  </w:r>
                </w:p>
              </w:tc>
            </w:tr>
            <w:tr w:rsidR="00835EA1" w14:paraId="6394A73A" w14:textId="77777777" w:rsidTr="00BB662A">
              <w:tc>
                <w:tcPr>
                  <w:tcW w:w="846" w:type="dxa"/>
                </w:tcPr>
                <w:p w14:paraId="4F102D9A" w14:textId="77777777" w:rsidR="00835EA1" w:rsidRPr="00835EA1" w:rsidRDefault="00835EA1" w:rsidP="00835EA1">
                  <w:pPr>
                    <w:pStyle w:val="a6"/>
                    <w:widowControl w:val="0"/>
                    <w:numPr>
                      <w:ilvl w:val="0"/>
                      <w:numId w:val="17"/>
                    </w:numPr>
                    <w:jc w:val="both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912" w:type="dxa"/>
                </w:tcPr>
                <w:p w14:paraId="578ED0F5" w14:textId="099AA97E" w:rsidR="00BC7BFC" w:rsidRDefault="00F91563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На что влияет снижение напряжения</w:t>
                  </w:r>
                </w:p>
                <w:p w14:paraId="3CBDADCF" w14:textId="77777777" w:rsidR="00F91563" w:rsidRDefault="00F91563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а) </w:t>
                  </w:r>
                  <w:r w:rsidR="00312D5B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скорость вращения электродвигателей</w:t>
                  </w:r>
                </w:p>
                <w:p w14:paraId="5958CE11" w14:textId="77777777" w:rsidR="00312D5B" w:rsidRDefault="00312D5B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lastRenderedPageBreak/>
                    <w:t>б) светоотдача светодиодных светильников</w:t>
                  </w:r>
                </w:p>
                <w:p w14:paraId="6CF35366" w14:textId="77777777" w:rsidR="00312D5B" w:rsidRDefault="00312D5B" w:rsidP="00312D5B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в) температура электронагревателей</w:t>
                  </w:r>
                </w:p>
                <w:p w14:paraId="4F50F4C8" w14:textId="77777777" w:rsidR="00312D5B" w:rsidRDefault="00312D5B" w:rsidP="00312D5B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г) пробой изоляции</w:t>
                  </w:r>
                </w:p>
                <w:p w14:paraId="3AB241D7" w14:textId="047E3CFF" w:rsidR="00312D5B" w:rsidRDefault="00312D5B" w:rsidP="00312D5B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д) все перечисленное</w:t>
                  </w:r>
                </w:p>
              </w:tc>
            </w:tr>
          </w:tbl>
          <w:p w14:paraId="07274093" w14:textId="037397E4" w:rsidR="000D36D4" w:rsidRPr="00A1466C" w:rsidRDefault="000D36D4" w:rsidP="00DA7477">
            <w:pPr>
              <w:widowControl w:val="0"/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7881AF80" w14:textId="77777777" w:rsidR="005D078D" w:rsidRDefault="005D078D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236BEE5" w14:textId="77777777" w:rsidR="00A71395" w:rsidRDefault="00A7139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9461CF4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1D1743E" w14:textId="77777777" w:rsidR="00386731" w:rsidRDefault="00386731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387"/>
        <w:gridCol w:w="5602"/>
      </w:tblGrid>
      <w:tr w:rsidR="002103AC" w:rsidRPr="006459F1" w14:paraId="04FB2E58" w14:textId="77777777" w:rsidTr="00CB2F92">
        <w:tc>
          <w:tcPr>
            <w:tcW w:w="2451" w:type="pct"/>
          </w:tcPr>
          <w:p w14:paraId="5B651975" w14:textId="77777777" w:rsidR="002103AC" w:rsidRPr="006459F1" w:rsidRDefault="002103AC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2549" w:type="pct"/>
          </w:tcPr>
          <w:p w14:paraId="508E7A6B" w14:textId="77777777" w:rsidR="002103AC" w:rsidRPr="006459F1" w:rsidRDefault="002103AC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11EED1EC" w14:textId="77777777" w:rsidTr="00CB2F92">
        <w:tc>
          <w:tcPr>
            <w:tcW w:w="2451" w:type="pct"/>
          </w:tcPr>
          <w:p w14:paraId="332DA6C8" w14:textId="077C7F20" w:rsidR="002103AC" w:rsidRPr="00B24C1F" w:rsidRDefault="00EE00B4" w:rsidP="00CB2F9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EE00B4">
              <w:rPr>
                <w:rFonts w:ascii="Times New Roman" w:hAnsi="Times New Roman" w:cs="Times New Roman"/>
                <w:i/>
                <w:sz w:val="20"/>
                <w:szCs w:val="20"/>
              </w:rPr>
              <w:t>ПК-4.2: Выполняет измерения и оценку состояния устройств тягового электроснабжения и анализ полученных результатов</w:t>
            </w:r>
          </w:p>
        </w:tc>
        <w:tc>
          <w:tcPr>
            <w:tcW w:w="2549" w:type="pct"/>
          </w:tcPr>
          <w:p w14:paraId="79642510" w14:textId="0F4E720D" w:rsidR="002103AC" w:rsidRDefault="00DF2C93" w:rsidP="00CB2F9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: </w:t>
            </w:r>
            <w:r w:rsidR="00DA747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производить измерения и оценку показателей качества электроэнергии</w:t>
            </w:r>
          </w:p>
        </w:tc>
      </w:tr>
      <w:tr w:rsidR="002103AC" w:rsidRPr="006459F1" w14:paraId="5191E54F" w14:textId="77777777" w:rsidTr="00CB2F92">
        <w:trPr>
          <w:trHeight w:val="743"/>
        </w:trPr>
        <w:tc>
          <w:tcPr>
            <w:tcW w:w="5000" w:type="pct"/>
            <w:gridSpan w:val="2"/>
          </w:tcPr>
          <w:p w14:paraId="6823DD0A" w14:textId="77777777" w:rsidR="00E8266C" w:rsidRDefault="00DA7477" w:rsidP="00E8266C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Выполнить выгрузку результатов измерений с анализатора качества электроэнергии</w:t>
            </w:r>
          </w:p>
          <w:p w14:paraId="349E8C2B" w14:textId="77777777" w:rsidR="00DA7477" w:rsidRDefault="00DA7477" w:rsidP="00E8266C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Составить отчет с заключением о соответствии качества электроэнергии требованиям ГОСТ</w:t>
            </w:r>
          </w:p>
          <w:p w14:paraId="700AD830" w14:textId="77777777" w:rsidR="00DA7477" w:rsidRDefault="00DA7477" w:rsidP="00E8266C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Выполнить оценку гармонического состава тока нагрузки</w:t>
            </w:r>
          </w:p>
          <w:p w14:paraId="5FE79026" w14:textId="22C549DA" w:rsidR="00DA7477" w:rsidRPr="00DA7477" w:rsidRDefault="00DA7477" w:rsidP="00DA7477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Выполнить оценку гармонического состава напряжения в сети</w:t>
            </w:r>
          </w:p>
        </w:tc>
      </w:tr>
      <w:tr w:rsidR="00DF2C93" w:rsidRPr="006459F1" w14:paraId="5012D7FB" w14:textId="77777777" w:rsidTr="00CB2F92">
        <w:trPr>
          <w:trHeight w:val="478"/>
        </w:trPr>
        <w:tc>
          <w:tcPr>
            <w:tcW w:w="2451" w:type="pct"/>
          </w:tcPr>
          <w:p w14:paraId="6516E9EE" w14:textId="14A8F28B" w:rsidR="00DF2C93" w:rsidRPr="00B24C1F" w:rsidRDefault="00EE00B4" w:rsidP="00DF2C9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EE00B4">
              <w:rPr>
                <w:rFonts w:ascii="Times New Roman" w:hAnsi="Times New Roman" w:cs="Times New Roman"/>
                <w:i/>
                <w:sz w:val="20"/>
                <w:szCs w:val="20"/>
              </w:rPr>
              <w:t>ПК-4.2: Выполняет измерения и оценку состояния устройств тягового электроснабжения и анализ полученных результатов</w:t>
            </w:r>
          </w:p>
        </w:tc>
        <w:tc>
          <w:tcPr>
            <w:tcW w:w="2549" w:type="pct"/>
          </w:tcPr>
          <w:p w14:paraId="3B192E52" w14:textId="1D5ADEE7" w:rsidR="00DF2C93" w:rsidRPr="002103AC" w:rsidRDefault="00DF2C93" w:rsidP="00DF2C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DA747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приборной базой и методикой проведения измерений показателей качества электроэнергии</w:t>
            </w:r>
          </w:p>
        </w:tc>
      </w:tr>
      <w:tr w:rsidR="00DF2C93" w:rsidRPr="006459F1" w14:paraId="20181FE5" w14:textId="77777777" w:rsidTr="00CB2F92">
        <w:trPr>
          <w:trHeight w:val="743"/>
        </w:trPr>
        <w:tc>
          <w:tcPr>
            <w:tcW w:w="5000" w:type="pct"/>
            <w:gridSpan w:val="2"/>
          </w:tcPr>
          <w:p w14:paraId="7DF48A00" w14:textId="52CF86C1" w:rsidR="00DF2C93" w:rsidRPr="00DA7477" w:rsidRDefault="00DA7477" w:rsidP="00F5678A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Выполнить настройку анализатора качество электроэнергии </w:t>
            </w:r>
          </w:p>
          <w:p w14:paraId="0229A3F4" w14:textId="7BC99730" w:rsidR="00781CD2" w:rsidRDefault="00DA7477" w:rsidP="00F5678A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Подключить на стенде анализатор качества электроэнергии к измеряемой цепи 0,4кВ с использованием переносных токовых клещей</w:t>
            </w:r>
          </w:p>
          <w:p w14:paraId="43B55F5C" w14:textId="7C7C640C" w:rsidR="00DA7477" w:rsidRPr="00781CD2" w:rsidRDefault="00DA7477" w:rsidP="00F5678A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Подключить на стенде анализатор качества электроэнергии к измеряемой цепи 10кВ через стендовые измерительные трансформаторы</w:t>
            </w:r>
          </w:p>
        </w:tc>
      </w:tr>
    </w:tbl>
    <w:p w14:paraId="588C5501" w14:textId="77777777" w:rsidR="005D078D" w:rsidRDefault="005D078D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1AA5E5C7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696CB1AC" w14:textId="77777777" w:rsidR="004C0213" w:rsidRDefault="004C0213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9E8FE09" w14:textId="77777777" w:rsidR="004C0213" w:rsidRDefault="004C0213" w:rsidP="004C021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4C0213">
        <w:rPr>
          <w:rFonts w:ascii="Times New Roman" w:eastAsia="Times New Roman" w:hAnsi="Times New Roman"/>
          <w:bCs/>
          <w:iCs/>
          <w:sz w:val="24"/>
          <w:szCs w:val="24"/>
        </w:rPr>
        <w:t xml:space="preserve">Вопросы к </w:t>
      </w:r>
      <w:r w:rsidR="00A71395">
        <w:rPr>
          <w:rFonts w:ascii="Times New Roman" w:eastAsia="Times New Roman" w:hAnsi="Times New Roman"/>
          <w:bCs/>
          <w:iCs/>
          <w:sz w:val="24"/>
          <w:szCs w:val="24"/>
        </w:rPr>
        <w:t>зачету</w:t>
      </w:r>
    </w:p>
    <w:p w14:paraId="70261F2C" w14:textId="53A65331" w:rsidR="001D4E2B" w:rsidRPr="001D4E2B" w:rsidRDefault="001D4E2B" w:rsidP="001D4E2B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D4E2B">
        <w:rPr>
          <w:rFonts w:ascii="Times New Roman" w:hAnsi="Times New Roman"/>
          <w:color w:val="000000"/>
          <w:sz w:val="24"/>
          <w:szCs w:val="24"/>
        </w:rPr>
        <w:t>ГОСТ: Нормы качества электрической энергии в системах электрос</w:t>
      </w:r>
      <w:r>
        <w:rPr>
          <w:rFonts w:ascii="Times New Roman" w:hAnsi="Times New Roman"/>
          <w:color w:val="000000"/>
          <w:sz w:val="24"/>
          <w:szCs w:val="24"/>
        </w:rPr>
        <w:t xml:space="preserve">набжения общего назначения </w:t>
      </w:r>
    </w:p>
    <w:p w14:paraId="011E6DB5" w14:textId="77777777" w:rsidR="001D4E2B" w:rsidRDefault="001D4E2B" w:rsidP="001D4E2B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D4E2B">
        <w:rPr>
          <w:rFonts w:ascii="Times New Roman" w:hAnsi="Times New Roman"/>
          <w:color w:val="000000"/>
          <w:sz w:val="24"/>
          <w:szCs w:val="24"/>
        </w:rPr>
        <w:t xml:space="preserve">Отклонение частоты. </w:t>
      </w:r>
    </w:p>
    <w:p w14:paraId="0DD6F29E" w14:textId="77777777" w:rsidR="001D4E2B" w:rsidRDefault="001D4E2B" w:rsidP="001D4E2B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D4E2B">
        <w:rPr>
          <w:rFonts w:ascii="Times New Roman" w:hAnsi="Times New Roman"/>
          <w:color w:val="000000"/>
          <w:sz w:val="24"/>
          <w:szCs w:val="24"/>
        </w:rPr>
        <w:t xml:space="preserve">Медленные изменения напряжения. </w:t>
      </w:r>
    </w:p>
    <w:p w14:paraId="79A779E5" w14:textId="77777777" w:rsidR="001D4E2B" w:rsidRDefault="001D4E2B" w:rsidP="001D4E2B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D4E2B">
        <w:rPr>
          <w:rFonts w:ascii="Times New Roman" w:hAnsi="Times New Roman"/>
          <w:color w:val="000000"/>
          <w:sz w:val="24"/>
          <w:szCs w:val="24"/>
        </w:rPr>
        <w:t xml:space="preserve">Колебания напряжения и </w:t>
      </w:r>
      <w:proofErr w:type="spellStart"/>
      <w:r w:rsidRPr="001D4E2B">
        <w:rPr>
          <w:rFonts w:ascii="Times New Roman" w:hAnsi="Times New Roman"/>
          <w:color w:val="000000"/>
          <w:sz w:val="24"/>
          <w:szCs w:val="24"/>
        </w:rPr>
        <w:t>фликер</w:t>
      </w:r>
      <w:proofErr w:type="spellEnd"/>
      <w:r w:rsidRPr="001D4E2B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0186CBE8" w14:textId="0A264811" w:rsidR="001D4E2B" w:rsidRPr="001D4E2B" w:rsidRDefault="001D4E2B" w:rsidP="001D4E2B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D4E2B">
        <w:rPr>
          <w:rFonts w:ascii="Times New Roman" w:hAnsi="Times New Roman"/>
          <w:color w:val="000000"/>
          <w:sz w:val="24"/>
          <w:szCs w:val="24"/>
        </w:rPr>
        <w:t>Одиночные бы</w:t>
      </w:r>
      <w:r>
        <w:rPr>
          <w:rFonts w:ascii="Times New Roman" w:hAnsi="Times New Roman"/>
          <w:color w:val="000000"/>
          <w:sz w:val="24"/>
          <w:szCs w:val="24"/>
        </w:rPr>
        <w:t xml:space="preserve">стрые изменения напряжения </w:t>
      </w:r>
    </w:p>
    <w:p w14:paraId="2B492C91" w14:textId="5BBDD04C" w:rsidR="001D4E2B" w:rsidRPr="001D4E2B" w:rsidRDefault="001D4E2B" w:rsidP="001D4E2B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1D4E2B">
        <w:rPr>
          <w:rFonts w:ascii="Times New Roman" w:hAnsi="Times New Roman"/>
          <w:color w:val="000000"/>
          <w:sz w:val="24"/>
          <w:szCs w:val="24"/>
        </w:rPr>
        <w:t>Несинусоидальность</w:t>
      </w:r>
      <w:proofErr w:type="spellEnd"/>
      <w:r w:rsidRPr="001D4E2B">
        <w:rPr>
          <w:rFonts w:ascii="Times New Roman" w:hAnsi="Times New Roman"/>
          <w:color w:val="000000"/>
          <w:sz w:val="24"/>
          <w:szCs w:val="24"/>
        </w:rPr>
        <w:t xml:space="preserve"> напряжения. Гармонические и </w:t>
      </w:r>
      <w:proofErr w:type="spellStart"/>
      <w:r w:rsidRPr="001D4E2B">
        <w:rPr>
          <w:rFonts w:ascii="Times New Roman" w:hAnsi="Times New Roman"/>
          <w:color w:val="000000"/>
          <w:sz w:val="24"/>
          <w:szCs w:val="24"/>
        </w:rPr>
        <w:t>интергармонически</w:t>
      </w:r>
      <w:r>
        <w:rPr>
          <w:rFonts w:ascii="Times New Roman" w:hAnsi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составляющие напряжения</w:t>
      </w:r>
    </w:p>
    <w:p w14:paraId="313F93BD" w14:textId="57C38F91" w:rsidR="001D4E2B" w:rsidRPr="001D4E2B" w:rsidRDefault="001D4E2B" w:rsidP="000A135D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1D4E2B">
        <w:rPr>
          <w:rFonts w:ascii="Times New Roman" w:hAnsi="Times New Roman"/>
          <w:color w:val="000000"/>
          <w:sz w:val="24"/>
          <w:szCs w:val="24"/>
        </w:rPr>
        <w:t>Несимметрия</w:t>
      </w:r>
      <w:proofErr w:type="spellEnd"/>
      <w:r w:rsidRPr="001D4E2B">
        <w:rPr>
          <w:rFonts w:ascii="Times New Roman" w:hAnsi="Times New Roman"/>
          <w:color w:val="000000"/>
          <w:sz w:val="24"/>
          <w:szCs w:val="24"/>
        </w:rPr>
        <w:t xml:space="preserve"> напряжений в трехфазных системах. Коэффициенты напряжения обратной и нулевой последовательности</w:t>
      </w:r>
    </w:p>
    <w:p w14:paraId="4F7A5E5A" w14:textId="27B32564" w:rsidR="008E379D" w:rsidRDefault="001D4E2B" w:rsidP="001D4E2B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D4E2B">
        <w:rPr>
          <w:rFonts w:ascii="Times New Roman" w:hAnsi="Times New Roman"/>
          <w:color w:val="000000"/>
          <w:sz w:val="24"/>
          <w:szCs w:val="24"/>
        </w:rPr>
        <w:t>Прерывания напряжения. Провалы напряжения и перенапряже</w:t>
      </w:r>
      <w:r>
        <w:rPr>
          <w:rFonts w:ascii="Times New Roman" w:hAnsi="Times New Roman"/>
          <w:color w:val="000000"/>
          <w:sz w:val="24"/>
          <w:szCs w:val="24"/>
        </w:rPr>
        <w:t>ния. Импульсные напряжения</w:t>
      </w:r>
    </w:p>
    <w:p w14:paraId="58A8D6D8" w14:textId="0950BAF4" w:rsidR="001D4E2B" w:rsidRPr="001D4E2B" w:rsidRDefault="001D4E2B" w:rsidP="001D4E2B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D4E2B">
        <w:rPr>
          <w:rFonts w:ascii="Times New Roman" w:hAnsi="Times New Roman"/>
          <w:color w:val="000000"/>
          <w:sz w:val="24"/>
          <w:szCs w:val="24"/>
        </w:rPr>
        <w:t>Причины снижения качества электроэнергии</w:t>
      </w:r>
      <w:r>
        <w:rPr>
          <w:rFonts w:ascii="Times New Roman" w:hAnsi="Times New Roman"/>
          <w:color w:val="000000"/>
          <w:sz w:val="24"/>
          <w:szCs w:val="24"/>
        </w:rPr>
        <w:t xml:space="preserve"> в сетях общего назначения </w:t>
      </w:r>
    </w:p>
    <w:p w14:paraId="60470A63" w14:textId="3C27E1FD" w:rsidR="001D4E2B" w:rsidRPr="001D4E2B" w:rsidRDefault="001D4E2B" w:rsidP="001D4E2B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D4E2B">
        <w:rPr>
          <w:rFonts w:ascii="Times New Roman" w:hAnsi="Times New Roman"/>
          <w:color w:val="000000"/>
          <w:sz w:val="24"/>
          <w:szCs w:val="24"/>
        </w:rPr>
        <w:t>Влияние тяговой нагрузки системы постоянного тока на качество элект</w:t>
      </w:r>
      <w:r>
        <w:rPr>
          <w:rFonts w:ascii="Times New Roman" w:hAnsi="Times New Roman"/>
          <w:color w:val="000000"/>
          <w:sz w:val="24"/>
          <w:szCs w:val="24"/>
        </w:rPr>
        <w:t>роэнергии в смежных линиях</w:t>
      </w:r>
    </w:p>
    <w:p w14:paraId="206663B7" w14:textId="7CB3D5C0" w:rsidR="001D4E2B" w:rsidRPr="001D4E2B" w:rsidRDefault="001D4E2B" w:rsidP="001D4E2B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D4E2B">
        <w:rPr>
          <w:rFonts w:ascii="Times New Roman" w:hAnsi="Times New Roman"/>
          <w:color w:val="000000"/>
          <w:sz w:val="24"/>
          <w:szCs w:val="24"/>
        </w:rPr>
        <w:t>Влияние тяговой нагрузки системы переменного тока на качество электроэнергии в смежных линиях. Качество эл</w:t>
      </w:r>
      <w:r>
        <w:rPr>
          <w:rFonts w:ascii="Times New Roman" w:hAnsi="Times New Roman"/>
          <w:color w:val="000000"/>
          <w:sz w:val="24"/>
          <w:szCs w:val="24"/>
        </w:rPr>
        <w:t>ектроэнергии в системе ДПР</w:t>
      </w:r>
    </w:p>
    <w:p w14:paraId="130C1E9A" w14:textId="2B3BFD3D" w:rsidR="001D4E2B" w:rsidRPr="001D4E2B" w:rsidRDefault="001D4E2B" w:rsidP="001D4E2B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D4E2B">
        <w:rPr>
          <w:rFonts w:ascii="Times New Roman" w:hAnsi="Times New Roman"/>
          <w:color w:val="000000"/>
          <w:sz w:val="24"/>
          <w:szCs w:val="24"/>
        </w:rPr>
        <w:t>Приборы контроля и измерения каче</w:t>
      </w:r>
      <w:r>
        <w:rPr>
          <w:rFonts w:ascii="Times New Roman" w:hAnsi="Times New Roman"/>
          <w:color w:val="000000"/>
          <w:sz w:val="24"/>
          <w:szCs w:val="24"/>
        </w:rPr>
        <w:t xml:space="preserve">ства электрической энергии </w:t>
      </w:r>
    </w:p>
    <w:p w14:paraId="52FEB97C" w14:textId="55B32E14" w:rsidR="001D4E2B" w:rsidRPr="001D4E2B" w:rsidRDefault="001D4E2B" w:rsidP="001D4E2B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D4E2B">
        <w:rPr>
          <w:rFonts w:ascii="Times New Roman" w:hAnsi="Times New Roman"/>
          <w:color w:val="000000"/>
          <w:sz w:val="24"/>
          <w:szCs w:val="24"/>
        </w:rPr>
        <w:t>Цифров</w:t>
      </w:r>
      <w:r>
        <w:rPr>
          <w:rFonts w:ascii="Times New Roman" w:hAnsi="Times New Roman"/>
          <w:color w:val="000000"/>
          <w:sz w:val="24"/>
          <w:szCs w:val="24"/>
        </w:rPr>
        <w:t>ые счетчики электроэнергии</w:t>
      </w:r>
    </w:p>
    <w:p w14:paraId="10AA5574" w14:textId="77777777" w:rsidR="001D4E2B" w:rsidRDefault="001D4E2B" w:rsidP="001D4E2B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D4E2B">
        <w:rPr>
          <w:rFonts w:ascii="Times New Roman" w:hAnsi="Times New Roman"/>
          <w:color w:val="000000"/>
          <w:sz w:val="24"/>
          <w:szCs w:val="24"/>
        </w:rPr>
        <w:t xml:space="preserve">Компенсаторы реактивной мощности. </w:t>
      </w:r>
    </w:p>
    <w:p w14:paraId="111EA517" w14:textId="4DB41584" w:rsidR="001D4E2B" w:rsidRPr="001D4E2B" w:rsidRDefault="001D4E2B" w:rsidP="001D4E2B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D4E2B">
        <w:rPr>
          <w:rFonts w:ascii="Times New Roman" w:hAnsi="Times New Roman"/>
          <w:color w:val="000000"/>
          <w:sz w:val="24"/>
          <w:szCs w:val="24"/>
        </w:rPr>
        <w:t>Коррек</w:t>
      </w:r>
      <w:r>
        <w:rPr>
          <w:rFonts w:ascii="Times New Roman" w:hAnsi="Times New Roman"/>
          <w:color w:val="000000"/>
          <w:sz w:val="24"/>
          <w:szCs w:val="24"/>
        </w:rPr>
        <w:t>торы коэффициента мощности</w:t>
      </w:r>
    </w:p>
    <w:p w14:paraId="5FB00B11" w14:textId="0F4463C4" w:rsidR="001D4E2B" w:rsidRPr="001D4E2B" w:rsidRDefault="001D4E2B" w:rsidP="001D4E2B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D4E2B">
        <w:rPr>
          <w:rFonts w:ascii="Times New Roman" w:hAnsi="Times New Roman"/>
          <w:color w:val="000000"/>
          <w:sz w:val="24"/>
          <w:szCs w:val="24"/>
        </w:rPr>
        <w:t>Статические тиристорн</w:t>
      </w:r>
      <w:r>
        <w:rPr>
          <w:rFonts w:ascii="Times New Roman" w:hAnsi="Times New Roman"/>
          <w:color w:val="000000"/>
          <w:sz w:val="24"/>
          <w:szCs w:val="24"/>
        </w:rPr>
        <w:t>ые компенсаторы реактивной</w:t>
      </w:r>
    </w:p>
    <w:p w14:paraId="1EAE4273" w14:textId="57FCC4C0" w:rsidR="001D4E2B" w:rsidRPr="001D4E2B" w:rsidRDefault="001D4E2B" w:rsidP="001D4E2B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Фильтры гармоник </w:t>
      </w:r>
    </w:p>
    <w:p w14:paraId="72B443E0" w14:textId="6DFD2586" w:rsidR="00EE00B4" w:rsidRDefault="00EE00B4">
      <w:pPr>
        <w:rPr>
          <w:rFonts w:ascii="Times New Roman" w:hAnsi="Times New Roman"/>
          <w:b/>
          <w:color w:val="000000"/>
          <w:sz w:val="24"/>
          <w:szCs w:val="24"/>
        </w:rPr>
      </w:pPr>
    </w:p>
    <w:p w14:paraId="239578C6" w14:textId="3846F768" w:rsidR="003C29E5" w:rsidRDefault="003C29E5">
      <w:pPr>
        <w:rPr>
          <w:rFonts w:ascii="Times New Roman" w:hAnsi="Times New Roman"/>
          <w:b/>
          <w:color w:val="000000"/>
          <w:sz w:val="24"/>
          <w:szCs w:val="24"/>
        </w:rPr>
      </w:pPr>
    </w:p>
    <w:p w14:paraId="158E2275" w14:textId="08CC9589" w:rsidR="003C29E5" w:rsidRDefault="003C29E5">
      <w:pPr>
        <w:rPr>
          <w:rFonts w:ascii="Times New Roman" w:hAnsi="Times New Roman"/>
          <w:b/>
          <w:color w:val="000000"/>
          <w:sz w:val="24"/>
          <w:szCs w:val="24"/>
        </w:rPr>
      </w:pPr>
    </w:p>
    <w:p w14:paraId="2B9150A2" w14:textId="00CF229C" w:rsidR="003C29E5" w:rsidRDefault="003C29E5">
      <w:pPr>
        <w:rPr>
          <w:rFonts w:ascii="Times New Roman" w:hAnsi="Times New Roman"/>
          <w:b/>
          <w:color w:val="000000"/>
          <w:sz w:val="24"/>
          <w:szCs w:val="24"/>
        </w:rPr>
      </w:pPr>
    </w:p>
    <w:p w14:paraId="256F604A" w14:textId="77777777" w:rsidR="003C29E5" w:rsidRDefault="003C29E5">
      <w:pPr>
        <w:rPr>
          <w:rFonts w:ascii="Times New Roman" w:hAnsi="Times New Roman"/>
          <w:b/>
          <w:color w:val="000000"/>
          <w:sz w:val="24"/>
          <w:szCs w:val="24"/>
        </w:rPr>
      </w:pPr>
    </w:p>
    <w:p w14:paraId="248289E0" w14:textId="306D787E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EF00E6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A6619FB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9FF765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86CD93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42D6612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55B1D1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378E7F6" w14:textId="54123327" w:rsidR="000327B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94154E1" w14:textId="3A62234A" w:rsidR="00CB6B01" w:rsidRDefault="00CB6B01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457670B" w14:textId="77777777" w:rsidR="00CB6B01" w:rsidRDefault="00CB6B01" w:rsidP="00CB6B0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2818CAB1" w14:textId="77777777" w:rsidR="00CB6B01" w:rsidRDefault="00CB6B01" w:rsidP="00CB6B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A24BCE5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E6F79CD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5A09ACC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D5F381D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8F86642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C77D4E2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3C2EB2F3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693EDBD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61F0A8C5" w14:textId="77777777" w:rsidR="00CB6B01" w:rsidRPr="009E1016" w:rsidRDefault="00CB6B01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0677699" w14:textId="77777777" w:rsidR="000327B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C3DA832" w14:textId="77777777" w:rsidR="00087F48" w:rsidRPr="009E1016" w:rsidRDefault="00087F48" w:rsidP="00087F4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</w:t>
      </w:r>
      <w:r>
        <w:rPr>
          <w:rFonts w:ascii="Times New Roman" w:hAnsi="Times New Roman"/>
          <w:b/>
          <w:color w:val="000000"/>
          <w:sz w:val="24"/>
          <w:szCs w:val="24"/>
        </w:rPr>
        <w:t>и формирования оценок по зачету</w:t>
      </w:r>
    </w:p>
    <w:p w14:paraId="546A4D1F" w14:textId="77777777" w:rsidR="00087F48" w:rsidRPr="00A80977" w:rsidRDefault="00087F48" w:rsidP="00087F4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Pr="00A80977">
        <w:rPr>
          <w:rFonts w:ascii="Times New Roman" w:hAnsi="Times New Roman" w:cs="Times New Roman"/>
          <w:b/>
          <w:sz w:val="24"/>
          <w:szCs w:val="24"/>
        </w:rPr>
        <w:t>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ошибки и неточности. </w:t>
      </w:r>
    </w:p>
    <w:p w14:paraId="0D1D78A1" w14:textId="77777777" w:rsidR="00087F48" w:rsidRDefault="00087F48" w:rsidP="00087F4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3EA96E36" w14:textId="77777777" w:rsidR="00A71395" w:rsidRPr="009E1016" w:rsidRDefault="00A71395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A71395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EB412" w14:textId="77777777" w:rsidR="00516F82" w:rsidRDefault="00516F82" w:rsidP="00EE3C25">
      <w:pPr>
        <w:spacing w:after="0" w:line="240" w:lineRule="auto"/>
      </w:pPr>
      <w:r>
        <w:separator/>
      </w:r>
    </w:p>
  </w:endnote>
  <w:endnote w:type="continuationSeparator" w:id="0">
    <w:p w14:paraId="2779BB7B" w14:textId="77777777" w:rsidR="00516F82" w:rsidRDefault="00516F82" w:rsidP="00EE3C25">
      <w:pPr>
        <w:spacing w:after="0" w:line="240" w:lineRule="auto"/>
      </w:pPr>
      <w:r>
        <w:continuationSeparator/>
      </w:r>
    </w:p>
  </w:endnote>
  <w:endnote w:type="continuationNotice" w:id="1">
    <w:p w14:paraId="7C4F872B" w14:textId="77777777" w:rsidR="00516F82" w:rsidRDefault="00516F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B60CD" w14:textId="77777777" w:rsidR="00516F82" w:rsidRDefault="00516F82" w:rsidP="00EE3C25">
      <w:pPr>
        <w:spacing w:after="0" w:line="240" w:lineRule="auto"/>
      </w:pPr>
      <w:r>
        <w:separator/>
      </w:r>
    </w:p>
  </w:footnote>
  <w:footnote w:type="continuationSeparator" w:id="0">
    <w:p w14:paraId="6E55AECA" w14:textId="77777777" w:rsidR="00516F82" w:rsidRDefault="00516F82" w:rsidP="00EE3C25">
      <w:pPr>
        <w:spacing w:after="0" w:line="240" w:lineRule="auto"/>
      </w:pPr>
      <w:r>
        <w:continuationSeparator/>
      </w:r>
    </w:p>
  </w:footnote>
  <w:footnote w:type="continuationNotice" w:id="1">
    <w:p w14:paraId="1A34027C" w14:textId="77777777" w:rsidR="00516F82" w:rsidRDefault="00516F82">
      <w:pPr>
        <w:spacing w:after="0" w:line="240" w:lineRule="auto"/>
      </w:pPr>
    </w:p>
  </w:footnote>
  <w:footnote w:id="2">
    <w:p w14:paraId="2DEA6454" w14:textId="77777777" w:rsidR="00756E16" w:rsidRPr="00A80977" w:rsidRDefault="00756E16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1B258A"/>
    <w:multiLevelType w:val="hybridMultilevel"/>
    <w:tmpl w:val="520E75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B1D0180"/>
    <w:multiLevelType w:val="hybridMultilevel"/>
    <w:tmpl w:val="51EAE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D40B0"/>
    <w:multiLevelType w:val="hybridMultilevel"/>
    <w:tmpl w:val="25BCE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A412F"/>
    <w:multiLevelType w:val="hybridMultilevel"/>
    <w:tmpl w:val="9E1AE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C325F7"/>
    <w:multiLevelType w:val="hybridMultilevel"/>
    <w:tmpl w:val="A5263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573EAA"/>
    <w:multiLevelType w:val="hybridMultilevel"/>
    <w:tmpl w:val="EA6E1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BE29FD"/>
    <w:multiLevelType w:val="hybridMultilevel"/>
    <w:tmpl w:val="29B6A1B4"/>
    <w:lvl w:ilvl="0" w:tplc="52DEA2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1734228"/>
    <w:multiLevelType w:val="hybridMultilevel"/>
    <w:tmpl w:val="60D441A6"/>
    <w:lvl w:ilvl="0" w:tplc="1F681B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BE45586"/>
    <w:multiLevelType w:val="hybridMultilevel"/>
    <w:tmpl w:val="927E6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B20152"/>
    <w:multiLevelType w:val="hybridMultilevel"/>
    <w:tmpl w:val="D6CAB704"/>
    <w:lvl w:ilvl="0" w:tplc="51DE2F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A6C5B50"/>
    <w:multiLevelType w:val="hybridMultilevel"/>
    <w:tmpl w:val="A5263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141976"/>
    <w:multiLevelType w:val="hybridMultilevel"/>
    <w:tmpl w:val="9E1AE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E538F3"/>
    <w:multiLevelType w:val="hybridMultilevel"/>
    <w:tmpl w:val="D9647DE2"/>
    <w:lvl w:ilvl="0" w:tplc="9D44D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7A055EB"/>
    <w:multiLevelType w:val="hybridMultilevel"/>
    <w:tmpl w:val="83641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315051"/>
    <w:multiLevelType w:val="hybridMultilevel"/>
    <w:tmpl w:val="FDBA7378"/>
    <w:lvl w:ilvl="0" w:tplc="52DEA2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9CD2167"/>
    <w:multiLevelType w:val="hybridMultilevel"/>
    <w:tmpl w:val="5ED69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762D6A"/>
    <w:multiLevelType w:val="hybridMultilevel"/>
    <w:tmpl w:val="3B12A492"/>
    <w:lvl w:ilvl="0" w:tplc="0CCEA6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17"/>
  </w:num>
  <w:num w:numId="3">
    <w:abstractNumId w:val="13"/>
  </w:num>
  <w:num w:numId="4">
    <w:abstractNumId w:val="15"/>
  </w:num>
  <w:num w:numId="5">
    <w:abstractNumId w:val="7"/>
  </w:num>
  <w:num w:numId="6">
    <w:abstractNumId w:val="10"/>
  </w:num>
  <w:num w:numId="7">
    <w:abstractNumId w:val="8"/>
  </w:num>
  <w:num w:numId="8">
    <w:abstractNumId w:val="1"/>
  </w:num>
  <w:num w:numId="9">
    <w:abstractNumId w:val="11"/>
  </w:num>
  <w:num w:numId="10">
    <w:abstractNumId w:val="9"/>
  </w:num>
  <w:num w:numId="11">
    <w:abstractNumId w:val="5"/>
  </w:num>
  <w:num w:numId="12">
    <w:abstractNumId w:val="6"/>
  </w:num>
  <w:num w:numId="13">
    <w:abstractNumId w:val="3"/>
  </w:num>
  <w:num w:numId="14">
    <w:abstractNumId w:val="16"/>
  </w:num>
  <w:num w:numId="15">
    <w:abstractNumId w:val="4"/>
  </w:num>
  <w:num w:numId="16">
    <w:abstractNumId w:val="12"/>
  </w:num>
  <w:num w:numId="17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7A"/>
    <w:rsid w:val="00001B8A"/>
    <w:rsid w:val="00001C86"/>
    <w:rsid w:val="00004BF8"/>
    <w:rsid w:val="0000615C"/>
    <w:rsid w:val="00010064"/>
    <w:rsid w:val="00013C81"/>
    <w:rsid w:val="0002567D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87F48"/>
    <w:rsid w:val="00091C47"/>
    <w:rsid w:val="0009397A"/>
    <w:rsid w:val="00093C3C"/>
    <w:rsid w:val="00094DA5"/>
    <w:rsid w:val="000A2056"/>
    <w:rsid w:val="000A5D2F"/>
    <w:rsid w:val="000B1C71"/>
    <w:rsid w:val="000C0257"/>
    <w:rsid w:val="000C2119"/>
    <w:rsid w:val="000D2AF6"/>
    <w:rsid w:val="000D36D4"/>
    <w:rsid w:val="000D3EA2"/>
    <w:rsid w:val="000D525F"/>
    <w:rsid w:val="000E0C22"/>
    <w:rsid w:val="000E25FB"/>
    <w:rsid w:val="000E6783"/>
    <w:rsid w:val="000E75A1"/>
    <w:rsid w:val="000F7867"/>
    <w:rsid w:val="001032FE"/>
    <w:rsid w:val="001046F7"/>
    <w:rsid w:val="0010771C"/>
    <w:rsid w:val="00111473"/>
    <w:rsid w:val="00112DB7"/>
    <w:rsid w:val="00115836"/>
    <w:rsid w:val="00120B04"/>
    <w:rsid w:val="00120DD0"/>
    <w:rsid w:val="00121F8B"/>
    <w:rsid w:val="00122446"/>
    <w:rsid w:val="00123055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858BE"/>
    <w:rsid w:val="00193002"/>
    <w:rsid w:val="001974ED"/>
    <w:rsid w:val="00197AF7"/>
    <w:rsid w:val="001A24BB"/>
    <w:rsid w:val="001A4A40"/>
    <w:rsid w:val="001C5064"/>
    <w:rsid w:val="001C5C51"/>
    <w:rsid w:val="001D1DB8"/>
    <w:rsid w:val="001D4E2B"/>
    <w:rsid w:val="001D6E64"/>
    <w:rsid w:val="001D7F13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12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0D7C"/>
    <w:rsid w:val="0026352D"/>
    <w:rsid w:val="002651B1"/>
    <w:rsid w:val="00274C65"/>
    <w:rsid w:val="0027576C"/>
    <w:rsid w:val="0028257F"/>
    <w:rsid w:val="002833EC"/>
    <w:rsid w:val="00285391"/>
    <w:rsid w:val="002945D8"/>
    <w:rsid w:val="002973A2"/>
    <w:rsid w:val="002A17B8"/>
    <w:rsid w:val="002A6057"/>
    <w:rsid w:val="002A75F3"/>
    <w:rsid w:val="002B787F"/>
    <w:rsid w:val="002C0F74"/>
    <w:rsid w:val="002C2C8C"/>
    <w:rsid w:val="002C35C5"/>
    <w:rsid w:val="002C5147"/>
    <w:rsid w:val="002D202E"/>
    <w:rsid w:val="002D6E8D"/>
    <w:rsid w:val="00303F11"/>
    <w:rsid w:val="00306FC3"/>
    <w:rsid w:val="00307025"/>
    <w:rsid w:val="00312D5B"/>
    <w:rsid w:val="003177F6"/>
    <w:rsid w:val="003265C2"/>
    <w:rsid w:val="0034217B"/>
    <w:rsid w:val="0035020D"/>
    <w:rsid w:val="00354E4E"/>
    <w:rsid w:val="00361D7F"/>
    <w:rsid w:val="00364718"/>
    <w:rsid w:val="003676EB"/>
    <w:rsid w:val="00370C31"/>
    <w:rsid w:val="0037132B"/>
    <w:rsid w:val="00377089"/>
    <w:rsid w:val="00377F0F"/>
    <w:rsid w:val="00382157"/>
    <w:rsid w:val="00382400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C29E5"/>
    <w:rsid w:val="003D672A"/>
    <w:rsid w:val="003E5346"/>
    <w:rsid w:val="003F4CA0"/>
    <w:rsid w:val="003F79CB"/>
    <w:rsid w:val="003F7D8A"/>
    <w:rsid w:val="00400BCD"/>
    <w:rsid w:val="00411921"/>
    <w:rsid w:val="00415A3E"/>
    <w:rsid w:val="00415E20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3F30"/>
    <w:rsid w:val="00470154"/>
    <w:rsid w:val="00473BDF"/>
    <w:rsid w:val="0047463C"/>
    <w:rsid w:val="0047599B"/>
    <w:rsid w:val="004765CA"/>
    <w:rsid w:val="004765F4"/>
    <w:rsid w:val="00481535"/>
    <w:rsid w:val="00487108"/>
    <w:rsid w:val="004A126B"/>
    <w:rsid w:val="004B007E"/>
    <w:rsid w:val="004C0213"/>
    <w:rsid w:val="004C026B"/>
    <w:rsid w:val="004C72F0"/>
    <w:rsid w:val="004E0A69"/>
    <w:rsid w:val="004E2C8B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6F82"/>
    <w:rsid w:val="005253A5"/>
    <w:rsid w:val="00527779"/>
    <w:rsid w:val="00527EE7"/>
    <w:rsid w:val="0053335C"/>
    <w:rsid w:val="00544B2D"/>
    <w:rsid w:val="0055384D"/>
    <w:rsid w:val="005553D8"/>
    <w:rsid w:val="00556FA4"/>
    <w:rsid w:val="00560597"/>
    <w:rsid w:val="00566887"/>
    <w:rsid w:val="00567DFC"/>
    <w:rsid w:val="00580FBA"/>
    <w:rsid w:val="00595E13"/>
    <w:rsid w:val="005970E4"/>
    <w:rsid w:val="005A1CE1"/>
    <w:rsid w:val="005A3FC9"/>
    <w:rsid w:val="005A5624"/>
    <w:rsid w:val="005A5D95"/>
    <w:rsid w:val="005B2CE6"/>
    <w:rsid w:val="005B2E48"/>
    <w:rsid w:val="005C143D"/>
    <w:rsid w:val="005D078D"/>
    <w:rsid w:val="005E6CF1"/>
    <w:rsid w:val="005F17C8"/>
    <w:rsid w:val="005F2A8E"/>
    <w:rsid w:val="005F58CA"/>
    <w:rsid w:val="00601839"/>
    <w:rsid w:val="00601B7B"/>
    <w:rsid w:val="0060281C"/>
    <w:rsid w:val="00605416"/>
    <w:rsid w:val="006147BB"/>
    <w:rsid w:val="0061758F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67ECF"/>
    <w:rsid w:val="00691AC8"/>
    <w:rsid w:val="006946C7"/>
    <w:rsid w:val="0069667F"/>
    <w:rsid w:val="0069718F"/>
    <w:rsid w:val="006B10C2"/>
    <w:rsid w:val="006B1336"/>
    <w:rsid w:val="006B2D36"/>
    <w:rsid w:val="006B4197"/>
    <w:rsid w:val="006B7599"/>
    <w:rsid w:val="006B7AAC"/>
    <w:rsid w:val="006C4FDF"/>
    <w:rsid w:val="006D31B0"/>
    <w:rsid w:val="006E6608"/>
    <w:rsid w:val="006E7601"/>
    <w:rsid w:val="006F60A2"/>
    <w:rsid w:val="00707255"/>
    <w:rsid w:val="00707A71"/>
    <w:rsid w:val="00712688"/>
    <w:rsid w:val="00713845"/>
    <w:rsid w:val="00715F1D"/>
    <w:rsid w:val="00717AE0"/>
    <w:rsid w:val="007340D3"/>
    <w:rsid w:val="00734914"/>
    <w:rsid w:val="007419C7"/>
    <w:rsid w:val="00742D94"/>
    <w:rsid w:val="00744041"/>
    <w:rsid w:val="007543BA"/>
    <w:rsid w:val="007549E9"/>
    <w:rsid w:val="00756E16"/>
    <w:rsid w:val="00760BD1"/>
    <w:rsid w:val="0076680F"/>
    <w:rsid w:val="007741B8"/>
    <w:rsid w:val="00775E60"/>
    <w:rsid w:val="0078148A"/>
    <w:rsid w:val="00781780"/>
    <w:rsid w:val="00781CD2"/>
    <w:rsid w:val="00787BAE"/>
    <w:rsid w:val="00793F56"/>
    <w:rsid w:val="00796F16"/>
    <w:rsid w:val="007A2EDF"/>
    <w:rsid w:val="007A5DF7"/>
    <w:rsid w:val="007A78EC"/>
    <w:rsid w:val="007B177F"/>
    <w:rsid w:val="007B3908"/>
    <w:rsid w:val="007B6D87"/>
    <w:rsid w:val="007C0422"/>
    <w:rsid w:val="007C50F6"/>
    <w:rsid w:val="007D006C"/>
    <w:rsid w:val="007D151B"/>
    <w:rsid w:val="007D68E0"/>
    <w:rsid w:val="007E1A27"/>
    <w:rsid w:val="007E4F04"/>
    <w:rsid w:val="007F5768"/>
    <w:rsid w:val="007F7B6B"/>
    <w:rsid w:val="0080343E"/>
    <w:rsid w:val="0081717D"/>
    <w:rsid w:val="008305C0"/>
    <w:rsid w:val="00835EA1"/>
    <w:rsid w:val="0083657B"/>
    <w:rsid w:val="00847A7D"/>
    <w:rsid w:val="00853EC4"/>
    <w:rsid w:val="00854D07"/>
    <w:rsid w:val="00863198"/>
    <w:rsid w:val="00875903"/>
    <w:rsid w:val="008778E9"/>
    <w:rsid w:val="00884504"/>
    <w:rsid w:val="00896FD5"/>
    <w:rsid w:val="00897CA4"/>
    <w:rsid w:val="008A0342"/>
    <w:rsid w:val="008B4342"/>
    <w:rsid w:val="008B6AAE"/>
    <w:rsid w:val="008B758B"/>
    <w:rsid w:val="008C166F"/>
    <w:rsid w:val="008C19F3"/>
    <w:rsid w:val="008C1E68"/>
    <w:rsid w:val="008C3823"/>
    <w:rsid w:val="008C4318"/>
    <w:rsid w:val="008C4EBB"/>
    <w:rsid w:val="008D3441"/>
    <w:rsid w:val="008D4F66"/>
    <w:rsid w:val="008D5846"/>
    <w:rsid w:val="008D7CD3"/>
    <w:rsid w:val="008E0013"/>
    <w:rsid w:val="008E379D"/>
    <w:rsid w:val="008E61C5"/>
    <w:rsid w:val="008E6CE7"/>
    <w:rsid w:val="008F68CD"/>
    <w:rsid w:val="009005DF"/>
    <w:rsid w:val="009015CD"/>
    <w:rsid w:val="009065A7"/>
    <w:rsid w:val="00914AAB"/>
    <w:rsid w:val="009217EB"/>
    <w:rsid w:val="00921FEB"/>
    <w:rsid w:val="00922FC8"/>
    <w:rsid w:val="00927749"/>
    <w:rsid w:val="00930E88"/>
    <w:rsid w:val="009446ED"/>
    <w:rsid w:val="00944DE2"/>
    <w:rsid w:val="00945170"/>
    <w:rsid w:val="00947763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D324A"/>
    <w:rsid w:val="009D3683"/>
    <w:rsid w:val="009D3F9A"/>
    <w:rsid w:val="009D42A4"/>
    <w:rsid w:val="009D61D7"/>
    <w:rsid w:val="009D740D"/>
    <w:rsid w:val="009E1016"/>
    <w:rsid w:val="009F2E34"/>
    <w:rsid w:val="009F3186"/>
    <w:rsid w:val="009F7CA3"/>
    <w:rsid w:val="00A06275"/>
    <w:rsid w:val="00A1466C"/>
    <w:rsid w:val="00A30F9C"/>
    <w:rsid w:val="00A3570A"/>
    <w:rsid w:val="00A441EE"/>
    <w:rsid w:val="00A504A2"/>
    <w:rsid w:val="00A5063C"/>
    <w:rsid w:val="00A52905"/>
    <w:rsid w:val="00A56734"/>
    <w:rsid w:val="00A567FC"/>
    <w:rsid w:val="00A57120"/>
    <w:rsid w:val="00A62BC8"/>
    <w:rsid w:val="00A659CC"/>
    <w:rsid w:val="00A70BF3"/>
    <w:rsid w:val="00A71395"/>
    <w:rsid w:val="00A71C94"/>
    <w:rsid w:val="00A721A8"/>
    <w:rsid w:val="00A73073"/>
    <w:rsid w:val="00A7383B"/>
    <w:rsid w:val="00A73C3E"/>
    <w:rsid w:val="00A805B6"/>
    <w:rsid w:val="00A80923"/>
    <w:rsid w:val="00A80977"/>
    <w:rsid w:val="00A81C8C"/>
    <w:rsid w:val="00A83A69"/>
    <w:rsid w:val="00A87ED9"/>
    <w:rsid w:val="00A96819"/>
    <w:rsid w:val="00A969E6"/>
    <w:rsid w:val="00AA2DCC"/>
    <w:rsid w:val="00AA4D86"/>
    <w:rsid w:val="00AB2E3C"/>
    <w:rsid w:val="00AB4920"/>
    <w:rsid w:val="00AC0595"/>
    <w:rsid w:val="00AC2941"/>
    <w:rsid w:val="00AD217D"/>
    <w:rsid w:val="00AD25AC"/>
    <w:rsid w:val="00AD3C06"/>
    <w:rsid w:val="00AE0992"/>
    <w:rsid w:val="00AE223F"/>
    <w:rsid w:val="00AE2E32"/>
    <w:rsid w:val="00AE6429"/>
    <w:rsid w:val="00AE6977"/>
    <w:rsid w:val="00AF192D"/>
    <w:rsid w:val="00AF1A69"/>
    <w:rsid w:val="00AF4C20"/>
    <w:rsid w:val="00AF5C2B"/>
    <w:rsid w:val="00B0086E"/>
    <w:rsid w:val="00B121E1"/>
    <w:rsid w:val="00B125DD"/>
    <w:rsid w:val="00B13FBD"/>
    <w:rsid w:val="00B24C1F"/>
    <w:rsid w:val="00B31111"/>
    <w:rsid w:val="00B44727"/>
    <w:rsid w:val="00B551BE"/>
    <w:rsid w:val="00B65183"/>
    <w:rsid w:val="00B669D5"/>
    <w:rsid w:val="00B67F1E"/>
    <w:rsid w:val="00B73597"/>
    <w:rsid w:val="00B735E8"/>
    <w:rsid w:val="00B76696"/>
    <w:rsid w:val="00B80942"/>
    <w:rsid w:val="00B849CD"/>
    <w:rsid w:val="00B910B1"/>
    <w:rsid w:val="00B91957"/>
    <w:rsid w:val="00BA124B"/>
    <w:rsid w:val="00BB317A"/>
    <w:rsid w:val="00BB662A"/>
    <w:rsid w:val="00BC0C33"/>
    <w:rsid w:val="00BC3400"/>
    <w:rsid w:val="00BC39C2"/>
    <w:rsid w:val="00BC41D6"/>
    <w:rsid w:val="00BC7BFC"/>
    <w:rsid w:val="00BE767D"/>
    <w:rsid w:val="00BE7E60"/>
    <w:rsid w:val="00BF2027"/>
    <w:rsid w:val="00BF4366"/>
    <w:rsid w:val="00C114D6"/>
    <w:rsid w:val="00C24735"/>
    <w:rsid w:val="00C300D8"/>
    <w:rsid w:val="00C33B56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5B5"/>
    <w:rsid w:val="00C877D7"/>
    <w:rsid w:val="00C90A0D"/>
    <w:rsid w:val="00C96D18"/>
    <w:rsid w:val="00CA1AA7"/>
    <w:rsid w:val="00CA2875"/>
    <w:rsid w:val="00CB2F92"/>
    <w:rsid w:val="00CB6B01"/>
    <w:rsid w:val="00CC64E3"/>
    <w:rsid w:val="00CC698F"/>
    <w:rsid w:val="00CD42EC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1236"/>
    <w:rsid w:val="00D2145F"/>
    <w:rsid w:val="00D27EB0"/>
    <w:rsid w:val="00D435AD"/>
    <w:rsid w:val="00D45974"/>
    <w:rsid w:val="00D50344"/>
    <w:rsid w:val="00D517F6"/>
    <w:rsid w:val="00D54F2E"/>
    <w:rsid w:val="00D57683"/>
    <w:rsid w:val="00D61D30"/>
    <w:rsid w:val="00D72DD1"/>
    <w:rsid w:val="00D739D8"/>
    <w:rsid w:val="00D90422"/>
    <w:rsid w:val="00D90D1A"/>
    <w:rsid w:val="00D933E7"/>
    <w:rsid w:val="00DA1118"/>
    <w:rsid w:val="00DA19F6"/>
    <w:rsid w:val="00DA7477"/>
    <w:rsid w:val="00DB401C"/>
    <w:rsid w:val="00DB4A30"/>
    <w:rsid w:val="00DB7B1A"/>
    <w:rsid w:val="00DC548F"/>
    <w:rsid w:val="00DC664F"/>
    <w:rsid w:val="00DD10AB"/>
    <w:rsid w:val="00DD2480"/>
    <w:rsid w:val="00DD310D"/>
    <w:rsid w:val="00DF2C93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4912"/>
    <w:rsid w:val="00E655A9"/>
    <w:rsid w:val="00E67117"/>
    <w:rsid w:val="00E70671"/>
    <w:rsid w:val="00E70785"/>
    <w:rsid w:val="00E75D70"/>
    <w:rsid w:val="00E8024E"/>
    <w:rsid w:val="00E802D4"/>
    <w:rsid w:val="00E8266C"/>
    <w:rsid w:val="00E86E58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1675"/>
    <w:rsid w:val="00ED1D00"/>
    <w:rsid w:val="00ED7D18"/>
    <w:rsid w:val="00ED7E38"/>
    <w:rsid w:val="00EE00B4"/>
    <w:rsid w:val="00EE3C25"/>
    <w:rsid w:val="00EE567F"/>
    <w:rsid w:val="00EE6895"/>
    <w:rsid w:val="00EF693E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5678A"/>
    <w:rsid w:val="00F606D3"/>
    <w:rsid w:val="00F67470"/>
    <w:rsid w:val="00F727DE"/>
    <w:rsid w:val="00F77390"/>
    <w:rsid w:val="00F80D7F"/>
    <w:rsid w:val="00F82C81"/>
    <w:rsid w:val="00F860C7"/>
    <w:rsid w:val="00F91563"/>
    <w:rsid w:val="00FA17D5"/>
    <w:rsid w:val="00FB32C9"/>
    <w:rsid w:val="00FB48CA"/>
    <w:rsid w:val="00FB6084"/>
    <w:rsid w:val="00FD0F65"/>
    <w:rsid w:val="00FD1F22"/>
    <w:rsid w:val="00FE22E5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A95D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a"/>
    <w:uiPriority w:val="59"/>
    <w:rsid w:val="005D0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C2473-E98A-493D-9192-80E16CE94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837</TotalTime>
  <Pages>5</Pages>
  <Words>1515</Words>
  <Characters>8636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99</cp:revision>
  <cp:lastPrinted>2021-02-16T04:52:00Z</cp:lastPrinted>
  <dcterms:created xsi:type="dcterms:W3CDTF">2021-02-23T17:40:00Z</dcterms:created>
  <dcterms:modified xsi:type="dcterms:W3CDTF">2026-08-21T09:12:00Z</dcterms:modified>
</cp:coreProperties>
</file>